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rsidP="000540DE">
      <w:pPr>
        <w:pStyle w:val="1"/>
        <w:jc w:val="center"/>
        <w:rPr>
          <w:sz w:val="28"/>
          <w:szCs w:val="28"/>
        </w:rPr>
      </w:pPr>
      <w:r>
        <w:rPr>
          <w:rFonts w:hint="eastAsia"/>
          <w:sz w:val="28"/>
          <w:szCs w:val="28"/>
        </w:rPr>
        <w:t>驿达公司202</w:t>
      </w:r>
      <w:r w:rsidR="00357FB7">
        <w:rPr>
          <w:rFonts w:hint="eastAsia"/>
          <w:sz w:val="28"/>
          <w:szCs w:val="28"/>
        </w:rPr>
        <w:t>2</w:t>
      </w:r>
      <w:r>
        <w:rPr>
          <w:rFonts w:hint="eastAsia"/>
          <w:sz w:val="28"/>
          <w:szCs w:val="28"/>
        </w:rPr>
        <w:t>年</w:t>
      </w:r>
      <w:r w:rsidR="00D02566">
        <w:rPr>
          <w:rFonts w:hint="eastAsia"/>
          <w:sz w:val="28"/>
          <w:szCs w:val="28"/>
        </w:rPr>
        <w:t>公岭</w:t>
      </w:r>
      <w:r w:rsidR="00357FB7">
        <w:rPr>
          <w:rFonts w:hint="eastAsia"/>
          <w:sz w:val="28"/>
          <w:szCs w:val="28"/>
        </w:rPr>
        <w:t>服务区</w:t>
      </w:r>
      <w:r>
        <w:rPr>
          <w:rFonts w:hint="eastAsia"/>
          <w:sz w:val="28"/>
          <w:szCs w:val="28"/>
        </w:rPr>
        <w:t>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57"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260"/>
        <w:gridCol w:w="1276"/>
        <w:gridCol w:w="1276"/>
        <w:gridCol w:w="2333"/>
      </w:tblGrid>
      <w:tr w:rsidR="001A1784" w:rsidTr="009E59B8">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22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BA715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B05115" w:rsidTr="009E59B8">
        <w:trPr>
          <w:trHeight w:val="780"/>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115" w:rsidRDefault="00D02566" w:rsidP="00BA7157">
            <w:pPr>
              <w:widowControl/>
              <w:jc w:val="center"/>
              <w:rPr>
                <w:rFonts w:hint="eastAsia"/>
                <w:sz w:val="18"/>
                <w:szCs w:val="18"/>
              </w:rPr>
            </w:pPr>
            <w:r>
              <w:rPr>
                <w:rFonts w:hint="eastAsia"/>
                <w:sz w:val="18"/>
                <w:szCs w:val="18"/>
              </w:rPr>
              <w:t>沪渝</w:t>
            </w:r>
            <w:r>
              <w:rPr>
                <w:sz w:val="18"/>
                <w:szCs w:val="18"/>
              </w:rPr>
              <w:t>高速</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115" w:rsidRDefault="00D02566" w:rsidP="00BA7157">
            <w:pPr>
              <w:widowControl/>
              <w:jc w:val="center"/>
              <w:rPr>
                <w:sz w:val="18"/>
                <w:szCs w:val="18"/>
              </w:rPr>
            </w:pPr>
            <w:r>
              <w:rPr>
                <w:rFonts w:hint="eastAsia"/>
                <w:sz w:val="18"/>
                <w:szCs w:val="18"/>
              </w:rPr>
              <w:t>公岭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115" w:rsidRDefault="00D02566" w:rsidP="00BA7157">
            <w:pPr>
              <w:widowControl/>
              <w:jc w:val="center"/>
              <w:rPr>
                <w:rFonts w:hint="eastAsia"/>
                <w:sz w:val="18"/>
                <w:szCs w:val="18"/>
              </w:rPr>
            </w:pPr>
            <w:r>
              <w:rPr>
                <w:rFonts w:hint="eastAsia"/>
                <w:sz w:val="18"/>
                <w:szCs w:val="18"/>
              </w:rPr>
              <w:t>品牌茶叶</w:t>
            </w:r>
          </w:p>
        </w:tc>
        <w:tc>
          <w:tcPr>
            <w:tcW w:w="3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02566" w:rsidRPr="00D43EED" w:rsidRDefault="00D02566" w:rsidP="00D02566">
            <w:pPr>
              <w:widowControl/>
              <w:jc w:val="left"/>
              <w:rPr>
                <w:sz w:val="18"/>
                <w:szCs w:val="18"/>
              </w:rPr>
            </w:pPr>
            <w:r w:rsidRPr="00D43EED">
              <w:rPr>
                <w:rFonts w:hint="eastAsia"/>
                <w:sz w:val="18"/>
                <w:szCs w:val="18"/>
              </w:rPr>
              <w:t>1.</w:t>
            </w:r>
            <w:r>
              <w:rPr>
                <w:rFonts w:hint="eastAsia"/>
                <w:sz w:val="18"/>
                <w:szCs w:val="18"/>
              </w:rPr>
              <w:t>品牌要求：</w:t>
            </w:r>
            <w:r w:rsidRPr="006F045A">
              <w:rPr>
                <w:rFonts w:hint="eastAsia"/>
                <w:sz w:val="18"/>
                <w:szCs w:val="18"/>
              </w:rPr>
              <w:t>自主品牌或加盟品牌</w:t>
            </w:r>
            <w:r>
              <w:rPr>
                <w:rFonts w:hint="eastAsia"/>
                <w:sz w:val="18"/>
                <w:szCs w:val="18"/>
              </w:rPr>
              <w:t>，该品牌在商标局注册</w:t>
            </w:r>
            <w:r w:rsidRPr="00D43EED">
              <w:rPr>
                <w:rFonts w:hint="eastAsia"/>
                <w:sz w:val="18"/>
                <w:szCs w:val="18"/>
              </w:rPr>
              <w:t>。</w:t>
            </w:r>
          </w:p>
          <w:p w:rsidR="00B05115" w:rsidRPr="008C5A1F" w:rsidRDefault="00D02566" w:rsidP="00D02566">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茶叶</w:t>
            </w:r>
            <w:r w:rsidRPr="00D43EED">
              <w:rPr>
                <w:rFonts w:hint="eastAsia"/>
                <w:sz w:val="18"/>
                <w:szCs w:val="18"/>
              </w:rPr>
              <w:t>。</w:t>
            </w:r>
          </w:p>
        </w:tc>
        <w:tc>
          <w:tcPr>
            <w:tcW w:w="1246" w:type="dxa"/>
            <w:tcBorders>
              <w:top w:val="outset" w:sz="6" w:space="0" w:color="auto"/>
              <w:left w:val="outset" w:sz="6" w:space="0" w:color="auto"/>
              <w:bottom w:val="outset" w:sz="6" w:space="0" w:color="auto"/>
              <w:right w:val="outset" w:sz="6" w:space="0" w:color="auto"/>
            </w:tcBorders>
            <w:vAlign w:val="center"/>
          </w:tcPr>
          <w:p w:rsidR="00B05115" w:rsidRDefault="00B05115" w:rsidP="00BA7157">
            <w:pPr>
              <w:widowControl/>
              <w:jc w:val="center"/>
              <w:rPr>
                <w:sz w:val="18"/>
                <w:szCs w:val="18"/>
              </w:rPr>
            </w:pPr>
            <w:r>
              <w:rPr>
                <w:rFonts w:hint="eastAsia"/>
                <w:sz w:val="18"/>
                <w:szCs w:val="18"/>
              </w:rPr>
              <w:t>3</w:t>
            </w:r>
          </w:p>
        </w:tc>
        <w:tc>
          <w:tcPr>
            <w:tcW w:w="1246" w:type="dxa"/>
            <w:tcBorders>
              <w:top w:val="outset" w:sz="6" w:space="0" w:color="auto"/>
              <w:left w:val="outset" w:sz="6" w:space="0" w:color="auto"/>
              <w:bottom w:val="outset" w:sz="6" w:space="0" w:color="auto"/>
              <w:right w:val="outset" w:sz="6" w:space="0" w:color="auto"/>
            </w:tcBorders>
            <w:vAlign w:val="center"/>
          </w:tcPr>
          <w:p w:rsidR="00B05115" w:rsidRPr="00D43EED" w:rsidRDefault="00B05115" w:rsidP="00BA7157">
            <w:pPr>
              <w:widowControl/>
              <w:jc w:val="center"/>
              <w:rPr>
                <w:sz w:val="18"/>
                <w:szCs w:val="18"/>
              </w:rPr>
            </w:pPr>
          </w:p>
        </w:tc>
        <w:tc>
          <w:tcPr>
            <w:tcW w:w="2288" w:type="dxa"/>
            <w:tcBorders>
              <w:left w:val="outset" w:sz="6" w:space="0" w:color="auto"/>
              <w:right w:val="outset" w:sz="6" w:space="0" w:color="auto"/>
            </w:tcBorders>
            <w:tcMar>
              <w:top w:w="15" w:type="dxa"/>
              <w:left w:w="15" w:type="dxa"/>
              <w:bottom w:w="15" w:type="dxa"/>
              <w:right w:w="15" w:type="dxa"/>
            </w:tcMar>
            <w:vAlign w:val="center"/>
          </w:tcPr>
          <w:p w:rsidR="00B05115" w:rsidRPr="00D02566" w:rsidRDefault="00D02566" w:rsidP="00D02566">
            <w:pPr>
              <w:rPr>
                <w:rFonts w:hint="eastAsia"/>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bookmarkStart w:id="0" w:name="_GoBack"/>
      <w:bookmarkEnd w:id="0"/>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C5A5F">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9E59B8">
        <w:rPr>
          <w:rFonts w:ascii="宋体" w:eastAsia="宋体" w:hAnsi="宋体" w:cs="宋体"/>
          <w:b/>
          <w:bCs/>
          <w:color w:val="363636"/>
          <w:kern w:val="0"/>
          <w:szCs w:val="21"/>
        </w:rPr>
        <w:t>9</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C5A5F">
        <w:rPr>
          <w:rFonts w:ascii="宋体" w:eastAsia="宋体" w:hAnsi="宋体" w:cs="宋体"/>
          <w:b/>
          <w:bCs/>
          <w:color w:val="363636"/>
          <w:kern w:val="0"/>
          <w:szCs w:val="21"/>
        </w:rPr>
        <w:t>3</w:t>
      </w:r>
      <w:r>
        <w:rPr>
          <w:rFonts w:ascii="宋体" w:eastAsia="宋体" w:hAnsi="宋体" w:cs="宋体" w:hint="eastAsia"/>
          <w:b/>
          <w:bCs/>
          <w:color w:val="363636"/>
          <w:kern w:val="0"/>
          <w:szCs w:val="21"/>
        </w:rPr>
        <w:t>月</w:t>
      </w:r>
      <w:r w:rsidR="009E59B8">
        <w:rPr>
          <w:rFonts w:ascii="宋体" w:eastAsia="宋体" w:hAnsi="宋体" w:cs="宋体"/>
          <w:b/>
          <w:bCs/>
          <w:color w:val="363636"/>
          <w:kern w:val="0"/>
          <w:szCs w:val="21"/>
        </w:rPr>
        <w:t>15</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32" w:rsidRDefault="00AF2E32" w:rsidP="003B784D">
      <w:r>
        <w:separator/>
      </w:r>
    </w:p>
  </w:endnote>
  <w:endnote w:type="continuationSeparator" w:id="0">
    <w:p w:rsidR="00AF2E32" w:rsidRDefault="00AF2E32"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32" w:rsidRDefault="00AF2E32" w:rsidP="003B784D">
      <w:r>
        <w:separator/>
      </w:r>
    </w:p>
  </w:footnote>
  <w:footnote w:type="continuationSeparator" w:id="0">
    <w:p w:rsidR="00AF2E32" w:rsidRDefault="00AF2E32"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16202"/>
    <w:rsid w:val="000221C9"/>
    <w:rsid w:val="000321EF"/>
    <w:rsid w:val="00041886"/>
    <w:rsid w:val="000478B1"/>
    <w:rsid w:val="000538F9"/>
    <w:rsid w:val="000540DE"/>
    <w:rsid w:val="00061CFE"/>
    <w:rsid w:val="00067D37"/>
    <w:rsid w:val="00075AC6"/>
    <w:rsid w:val="00097A5A"/>
    <w:rsid w:val="000A115B"/>
    <w:rsid w:val="000A2DFF"/>
    <w:rsid w:val="000A4C8E"/>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30197E"/>
    <w:rsid w:val="00310E92"/>
    <w:rsid w:val="00316AC4"/>
    <w:rsid w:val="00330B2A"/>
    <w:rsid w:val="003402E5"/>
    <w:rsid w:val="00344BC7"/>
    <w:rsid w:val="00357EC8"/>
    <w:rsid w:val="00357FB7"/>
    <w:rsid w:val="00360312"/>
    <w:rsid w:val="003702F1"/>
    <w:rsid w:val="00380872"/>
    <w:rsid w:val="00397BFB"/>
    <w:rsid w:val="003B6F0C"/>
    <w:rsid w:val="003B784D"/>
    <w:rsid w:val="003C4F76"/>
    <w:rsid w:val="003D5C22"/>
    <w:rsid w:val="003F2B41"/>
    <w:rsid w:val="00400E93"/>
    <w:rsid w:val="00444CB5"/>
    <w:rsid w:val="004874DB"/>
    <w:rsid w:val="004A162C"/>
    <w:rsid w:val="004B31EA"/>
    <w:rsid w:val="004B61E8"/>
    <w:rsid w:val="004C4BE2"/>
    <w:rsid w:val="004D12C1"/>
    <w:rsid w:val="004D6D8C"/>
    <w:rsid w:val="004E4DA2"/>
    <w:rsid w:val="004F22A4"/>
    <w:rsid w:val="004F45ED"/>
    <w:rsid w:val="005051ED"/>
    <w:rsid w:val="0051341C"/>
    <w:rsid w:val="0051560A"/>
    <w:rsid w:val="0051596D"/>
    <w:rsid w:val="005171B6"/>
    <w:rsid w:val="005173B6"/>
    <w:rsid w:val="0053277C"/>
    <w:rsid w:val="00534194"/>
    <w:rsid w:val="00545C4A"/>
    <w:rsid w:val="00556ABC"/>
    <w:rsid w:val="00556FC6"/>
    <w:rsid w:val="00566F40"/>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B5F7C"/>
    <w:rsid w:val="006C20C2"/>
    <w:rsid w:val="006C486C"/>
    <w:rsid w:val="006C5A5F"/>
    <w:rsid w:val="006C7ABA"/>
    <w:rsid w:val="006F045A"/>
    <w:rsid w:val="006F15BB"/>
    <w:rsid w:val="00713EE9"/>
    <w:rsid w:val="007328DF"/>
    <w:rsid w:val="00735810"/>
    <w:rsid w:val="007360B7"/>
    <w:rsid w:val="00745629"/>
    <w:rsid w:val="007532D3"/>
    <w:rsid w:val="00764E9A"/>
    <w:rsid w:val="00772616"/>
    <w:rsid w:val="007728CB"/>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C5A1F"/>
    <w:rsid w:val="008E4759"/>
    <w:rsid w:val="008F13E1"/>
    <w:rsid w:val="008F409B"/>
    <w:rsid w:val="00904718"/>
    <w:rsid w:val="009165B9"/>
    <w:rsid w:val="00920CFC"/>
    <w:rsid w:val="009211A1"/>
    <w:rsid w:val="009244DD"/>
    <w:rsid w:val="00941B2C"/>
    <w:rsid w:val="00947CD4"/>
    <w:rsid w:val="00951AE4"/>
    <w:rsid w:val="00952E66"/>
    <w:rsid w:val="0096360A"/>
    <w:rsid w:val="009639A4"/>
    <w:rsid w:val="00966EBF"/>
    <w:rsid w:val="009A4739"/>
    <w:rsid w:val="009B4552"/>
    <w:rsid w:val="009D4571"/>
    <w:rsid w:val="009E0F99"/>
    <w:rsid w:val="009E59B8"/>
    <w:rsid w:val="009F6D22"/>
    <w:rsid w:val="009F7152"/>
    <w:rsid w:val="00A12299"/>
    <w:rsid w:val="00A26483"/>
    <w:rsid w:val="00A3669D"/>
    <w:rsid w:val="00A36960"/>
    <w:rsid w:val="00A44E12"/>
    <w:rsid w:val="00A4562C"/>
    <w:rsid w:val="00A5724D"/>
    <w:rsid w:val="00A57E8C"/>
    <w:rsid w:val="00A57FE8"/>
    <w:rsid w:val="00A64426"/>
    <w:rsid w:val="00A862A4"/>
    <w:rsid w:val="00AA4084"/>
    <w:rsid w:val="00AA6B42"/>
    <w:rsid w:val="00AC12C0"/>
    <w:rsid w:val="00AC35D4"/>
    <w:rsid w:val="00AD1C57"/>
    <w:rsid w:val="00AE5388"/>
    <w:rsid w:val="00AE5941"/>
    <w:rsid w:val="00AE7BD4"/>
    <w:rsid w:val="00AF2E32"/>
    <w:rsid w:val="00B05115"/>
    <w:rsid w:val="00B14540"/>
    <w:rsid w:val="00B172BC"/>
    <w:rsid w:val="00B34538"/>
    <w:rsid w:val="00B367D9"/>
    <w:rsid w:val="00B4063B"/>
    <w:rsid w:val="00B428A9"/>
    <w:rsid w:val="00B54982"/>
    <w:rsid w:val="00B56F82"/>
    <w:rsid w:val="00B600A1"/>
    <w:rsid w:val="00B749E3"/>
    <w:rsid w:val="00B958A0"/>
    <w:rsid w:val="00B96A62"/>
    <w:rsid w:val="00BA4D29"/>
    <w:rsid w:val="00BA7157"/>
    <w:rsid w:val="00BB5DAE"/>
    <w:rsid w:val="00BC3011"/>
    <w:rsid w:val="00BC4FAF"/>
    <w:rsid w:val="00BC62F1"/>
    <w:rsid w:val="00BE751D"/>
    <w:rsid w:val="00BF29C4"/>
    <w:rsid w:val="00C0259A"/>
    <w:rsid w:val="00C11288"/>
    <w:rsid w:val="00C4522C"/>
    <w:rsid w:val="00C45E1E"/>
    <w:rsid w:val="00C57AE4"/>
    <w:rsid w:val="00C66C1D"/>
    <w:rsid w:val="00C72F3F"/>
    <w:rsid w:val="00C76F14"/>
    <w:rsid w:val="00C8525B"/>
    <w:rsid w:val="00C94AC8"/>
    <w:rsid w:val="00C96337"/>
    <w:rsid w:val="00CB5265"/>
    <w:rsid w:val="00CB5F3C"/>
    <w:rsid w:val="00CC6BE3"/>
    <w:rsid w:val="00CF1591"/>
    <w:rsid w:val="00CF5780"/>
    <w:rsid w:val="00CF6365"/>
    <w:rsid w:val="00D02566"/>
    <w:rsid w:val="00D21576"/>
    <w:rsid w:val="00D21AED"/>
    <w:rsid w:val="00D22DA4"/>
    <w:rsid w:val="00D261DD"/>
    <w:rsid w:val="00D36EE1"/>
    <w:rsid w:val="00D4043E"/>
    <w:rsid w:val="00D43EED"/>
    <w:rsid w:val="00D539F7"/>
    <w:rsid w:val="00D6069B"/>
    <w:rsid w:val="00D6283F"/>
    <w:rsid w:val="00D86690"/>
    <w:rsid w:val="00D948BD"/>
    <w:rsid w:val="00DE7DE1"/>
    <w:rsid w:val="00DF42CD"/>
    <w:rsid w:val="00DF6A93"/>
    <w:rsid w:val="00E126DB"/>
    <w:rsid w:val="00E210A5"/>
    <w:rsid w:val="00E27CEC"/>
    <w:rsid w:val="00E54F6B"/>
    <w:rsid w:val="00E96D12"/>
    <w:rsid w:val="00EA44BF"/>
    <w:rsid w:val="00EA4DBF"/>
    <w:rsid w:val="00EB5213"/>
    <w:rsid w:val="00EB6432"/>
    <w:rsid w:val="00ED62C0"/>
    <w:rsid w:val="00EF1560"/>
    <w:rsid w:val="00F16B17"/>
    <w:rsid w:val="00F278F1"/>
    <w:rsid w:val="00F320CA"/>
    <w:rsid w:val="00F41693"/>
    <w:rsid w:val="00F43E99"/>
    <w:rsid w:val="00F51D98"/>
    <w:rsid w:val="00F63FEA"/>
    <w:rsid w:val="00F6565B"/>
    <w:rsid w:val="00F802A2"/>
    <w:rsid w:val="00F91CC4"/>
    <w:rsid w:val="00F93715"/>
    <w:rsid w:val="00F94380"/>
    <w:rsid w:val="00FC0352"/>
    <w:rsid w:val="00FC2F56"/>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E06CF-1DAE-4DA8-97D3-944F3E3B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165</cp:revision>
  <cp:lastPrinted>2022-02-07T01:07:00Z</cp:lastPrinted>
  <dcterms:created xsi:type="dcterms:W3CDTF">2019-07-12T02:51:00Z</dcterms:created>
  <dcterms:modified xsi:type="dcterms:W3CDTF">2022-03-09T02:33:00Z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