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Pr="008A0F7F" w:rsidRDefault="00BE751D">
      <w:pPr>
        <w:pStyle w:val="1"/>
        <w:jc w:val="center"/>
        <w:rPr>
          <w:color w:val="auto"/>
        </w:rPr>
      </w:pPr>
      <w:r w:rsidRPr="008A0F7F">
        <w:rPr>
          <w:rFonts w:hint="eastAsia"/>
          <w:color w:val="auto"/>
        </w:rPr>
        <w:t>驿达公司</w:t>
      </w:r>
      <w:r w:rsidRPr="008A0F7F">
        <w:rPr>
          <w:rFonts w:hint="eastAsia"/>
          <w:color w:val="auto"/>
        </w:rPr>
        <w:t>202</w:t>
      </w:r>
      <w:r w:rsidR="008A0F7F" w:rsidRPr="008A0F7F">
        <w:rPr>
          <w:color w:val="auto"/>
        </w:rPr>
        <w:t>2</w:t>
      </w:r>
      <w:r w:rsidRPr="008A0F7F">
        <w:rPr>
          <w:rFonts w:hint="eastAsia"/>
          <w:color w:val="auto"/>
        </w:rPr>
        <w:t>年</w:t>
      </w:r>
      <w:r w:rsidR="00D03F39" w:rsidRPr="008A0F7F">
        <w:rPr>
          <w:rFonts w:hint="eastAsia"/>
          <w:color w:val="auto"/>
        </w:rPr>
        <w:t>小</w:t>
      </w:r>
      <w:r w:rsidR="00D03F39" w:rsidRPr="008A0F7F">
        <w:rPr>
          <w:color w:val="auto"/>
        </w:rPr>
        <w:t>流量服务区春运期间</w:t>
      </w:r>
      <w:r w:rsidR="008A0F7F">
        <w:rPr>
          <w:rFonts w:hint="eastAsia"/>
          <w:color w:val="auto"/>
        </w:rPr>
        <w:t>小吃</w:t>
      </w:r>
      <w:r w:rsidR="00825C50">
        <w:rPr>
          <w:rFonts w:hint="eastAsia"/>
          <w:color w:val="auto"/>
        </w:rPr>
        <w:t>(</w:t>
      </w:r>
      <w:r w:rsidR="00825C50">
        <w:rPr>
          <w:rFonts w:hint="eastAsia"/>
          <w:color w:val="auto"/>
        </w:rPr>
        <w:t>部分</w:t>
      </w:r>
      <w:r w:rsidR="00825C50">
        <w:rPr>
          <w:color w:val="auto"/>
        </w:rPr>
        <w:t>含简餐</w:t>
      </w:r>
      <w:r w:rsidR="00825C50">
        <w:rPr>
          <w:rFonts w:hint="eastAsia"/>
          <w:color w:val="auto"/>
        </w:rPr>
        <w:t>)</w:t>
      </w:r>
      <w:r w:rsidRPr="008A0F7F">
        <w:rPr>
          <w:rFonts w:hint="eastAsia"/>
          <w:color w:val="auto"/>
        </w:rPr>
        <w:t>项目招商</w:t>
      </w:r>
      <w:bookmarkStart w:id="0" w:name="_GoBack"/>
      <w:r w:rsidRPr="008A0F7F">
        <w:rPr>
          <w:rFonts w:hint="eastAsia"/>
          <w:color w:val="auto"/>
        </w:rPr>
        <w:t>公告</w:t>
      </w:r>
    </w:p>
    <w:bookmarkEnd w:id="0"/>
    <w:p w:rsidR="001A1784" w:rsidRDefault="00BE751D">
      <w:pPr>
        <w:ind w:firstLineChars="200" w:firstLine="440"/>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ind w:firstLineChars="200" w:firstLine="442"/>
        <w:rPr>
          <w:rStyle w:val="a6"/>
        </w:rPr>
      </w:pPr>
      <w:r>
        <w:rPr>
          <w:rStyle w:val="a6"/>
          <w:rFonts w:hint="eastAsia"/>
          <w:color w:val="363636"/>
        </w:rPr>
        <w:t>一、项目基本情况</w:t>
      </w:r>
    </w:p>
    <w:tbl>
      <w:tblPr>
        <w:tblpPr w:leftFromText="180" w:rightFromText="180" w:vertAnchor="text" w:tblpXSpec="center" w:tblpY="1"/>
        <w:tblOverlap w:val="never"/>
        <w:tblW w:w="8789"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854"/>
        <w:gridCol w:w="851"/>
        <w:gridCol w:w="2107"/>
        <w:gridCol w:w="1984"/>
        <w:gridCol w:w="1134"/>
        <w:gridCol w:w="859"/>
      </w:tblGrid>
      <w:tr w:rsidR="003875BD" w:rsidTr="00C03A20">
        <w:trPr>
          <w:trHeight w:val="209"/>
          <w:tblCellSpacing w:w="15" w:type="dxa"/>
        </w:trPr>
        <w:tc>
          <w:tcPr>
            <w:tcW w:w="1809" w:type="dxa"/>
            <w:tcBorders>
              <w:top w:val="outset" w:sz="6" w:space="0" w:color="auto"/>
              <w:left w:val="outset" w:sz="6" w:space="0" w:color="auto"/>
              <w:bottom w:val="outset" w:sz="6" w:space="0" w:color="auto"/>
              <w:right w:val="outset" w:sz="6" w:space="0" w:color="auto"/>
            </w:tcBorders>
            <w:vAlign w:val="center"/>
          </w:tcPr>
          <w:p w:rsidR="003875BD" w:rsidRDefault="003875BD" w:rsidP="00C03A20">
            <w:pPr>
              <w:jc w:val="center"/>
              <w:rPr>
                <w:rFonts w:ascii="宋体" w:eastAsia="宋体" w:hAnsi="宋体" w:cs="宋体"/>
                <w:b/>
                <w:bCs/>
                <w:color w:val="363636"/>
                <w:sz w:val="24"/>
                <w:szCs w:val="24"/>
              </w:rPr>
            </w:pPr>
            <w:r>
              <w:rPr>
                <w:rFonts w:ascii="宋体" w:eastAsia="宋体" w:hAnsi="宋体" w:cs="宋体" w:hint="eastAsia"/>
                <w:b/>
                <w:bCs/>
                <w:color w:val="363636"/>
                <w:sz w:val="24"/>
                <w:szCs w:val="24"/>
              </w:rPr>
              <w:t>合同</w:t>
            </w:r>
            <w:r>
              <w:rPr>
                <w:rFonts w:ascii="宋体" w:eastAsia="宋体" w:hAnsi="宋体" w:cs="宋体"/>
                <w:b/>
                <w:bCs/>
                <w:color w:val="363636"/>
                <w:sz w:val="24"/>
                <w:szCs w:val="24"/>
              </w:rPr>
              <w:t>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C03A20">
            <w:pPr>
              <w:rPr>
                <w:rFonts w:ascii="宋体" w:eastAsia="宋体" w:hAnsi="宋体" w:cs="宋体"/>
                <w:color w:val="363636"/>
                <w:sz w:val="24"/>
                <w:szCs w:val="24"/>
              </w:rPr>
            </w:pPr>
            <w:r>
              <w:rPr>
                <w:rFonts w:ascii="宋体" w:eastAsia="宋体" w:hAnsi="宋体" w:cs="宋体" w:hint="eastAsia"/>
                <w:b/>
                <w:bCs/>
                <w:color w:val="363636"/>
                <w:sz w:val="24"/>
                <w:szCs w:val="24"/>
              </w:rPr>
              <w:t>服务区</w:t>
            </w:r>
          </w:p>
        </w:tc>
        <w:tc>
          <w:tcPr>
            <w:tcW w:w="207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C03A20">
            <w:pPr>
              <w:jc w:val="center"/>
              <w:rPr>
                <w:rFonts w:ascii="宋体" w:eastAsia="宋体" w:hAnsi="宋体" w:cs="宋体"/>
                <w:color w:val="363636"/>
                <w:sz w:val="24"/>
                <w:szCs w:val="24"/>
              </w:rPr>
            </w:pPr>
            <w:r>
              <w:rPr>
                <w:rFonts w:ascii="宋体" w:eastAsia="宋体" w:hAnsi="宋体" w:cs="宋体" w:hint="eastAsia"/>
                <w:b/>
                <w:bCs/>
                <w:color w:val="363636"/>
                <w:sz w:val="24"/>
                <w:szCs w:val="24"/>
              </w:rPr>
              <w:t>招商项目</w:t>
            </w:r>
          </w:p>
        </w:tc>
        <w:tc>
          <w:tcPr>
            <w:tcW w:w="19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3875BD" w:rsidRDefault="003875BD" w:rsidP="00C03A20">
            <w:pPr>
              <w:jc w:val="center"/>
              <w:rPr>
                <w:rFonts w:ascii="宋体" w:eastAsia="宋体" w:hAnsi="宋体" w:cs="宋体"/>
                <w:color w:val="363636"/>
                <w:sz w:val="24"/>
                <w:szCs w:val="24"/>
              </w:rPr>
            </w:pPr>
            <w:r>
              <w:rPr>
                <w:rFonts w:ascii="宋体" w:eastAsia="宋体" w:hAnsi="宋体" w:cs="宋体" w:hint="eastAsia"/>
                <w:b/>
                <w:bCs/>
                <w:color w:val="363636"/>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3875BD" w:rsidRDefault="003875BD" w:rsidP="00C03A20">
            <w:pPr>
              <w:jc w:val="center"/>
              <w:rPr>
                <w:rFonts w:ascii="宋体" w:eastAsia="宋体" w:hAnsi="宋体" w:cs="宋体"/>
                <w:color w:val="363636"/>
                <w:sz w:val="24"/>
                <w:szCs w:val="24"/>
              </w:rPr>
            </w:pPr>
            <w:r>
              <w:rPr>
                <w:rFonts w:ascii="宋体" w:eastAsia="宋体" w:hAnsi="宋体" w:cs="宋体" w:hint="eastAsia"/>
                <w:b/>
                <w:bCs/>
                <w:color w:val="363636"/>
                <w:sz w:val="24"/>
                <w:szCs w:val="24"/>
              </w:rPr>
              <w:t>租赁时间 (天)</w:t>
            </w:r>
          </w:p>
        </w:tc>
        <w:tc>
          <w:tcPr>
            <w:tcW w:w="814" w:type="dxa"/>
            <w:tcBorders>
              <w:top w:val="outset" w:sz="6" w:space="0" w:color="auto"/>
              <w:left w:val="outset" w:sz="6" w:space="0" w:color="auto"/>
              <w:bottom w:val="outset" w:sz="6" w:space="0" w:color="auto"/>
              <w:right w:val="outset" w:sz="6" w:space="0" w:color="auto"/>
            </w:tcBorders>
            <w:vAlign w:val="center"/>
          </w:tcPr>
          <w:p w:rsidR="003875BD" w:rsidRDefault="003875BD" w:rsidP="00C03A20">
            <w:pPr>
              <w:jc w:val="center"/>
              <w:rPr>
                <w:rFonts w:ascii="宋体" w:eastAsia="宋体" w:hAnsi="宋体" w:cs="宋体"/>
                <w:b/>
                <w:bCs/>
                <w:color w:val="363636"/>
                <w:sz w:val="24"/>
                <w:szCs w:val="24"/>
              </w:rPr>
            </w:pPr>
            <w:r>
              <w:rPr>
                <w:rFonts w:ascii="宋体" w:eastAsia="宋体" w:hAnsi="宋体" w:cs="宋体" w:hint="eastAsia"/>
                <w:b/>
                <w:bCs/>
                <w:color w:val="363636"/>
                <w:sz w:val="24"/>
                <w:szCs w:val="24"/>
              </w:rPr>
              <w:t>备注</w:t>
            </w:r>
          </w:p>
        </w:tc>
      </w:tr>
      <w:tr w:rsidR="008A0F7F" w:rsidTr="00C03A20">
        <w:trPr>
          <w:trHeight w:val="638"/>
          <w:tblCellSpacing w:w="15" w:type="dxa"/>
        </w:trPr>
        <w:tc>
          <w:tcPr>
            <w:tcW w:w="1809" w:type="dxa"/>
            <w:vMerge w:val="restart"/>
            <w:tcBorders>
              <w:top w:val="outset" w:sz="6" w:space="0" w:color="auto"/>
              <w:left w:val="outset" w:sz="6" w:space="0" w:color="auto"/>
              <w:right w:val="outset" w:sz="6" w:space="0" w:color="auto"/>
            </w:tcBorders>
            <w:vAlign w:val="center"/>
          </w:tcPr>
          <w:p w:rsidR="008A0F7F" w:rsidRDefault="008A0F7F" w:rsidP="00C03A20">
            <w:pPr>
              <w:jc w:val="cente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第一</w:t>
            </w:r>
            <w:r>
              <w:rPr>
                <w:rFonts w:asciiTheme="majorEastAsia" w:eastAsiaTheme="majorEastAsia" w:hAnsiTheme="majorEastAsia"/>
                <w:color w:val="000000"/>
                <w:sz w:val="20"/>
                <w:szCs w:val="20"/>
              </w:rPr>
              <w:t>合同段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0F7F" w:rsidRPr="008A0F7F" w:rsidRDefault="008A0F7F" w:rsidP="00C03A20">
            <w:pPr>
              <w:jc w:val="center"/>
              <w:rPr>
                <w:rFonts w:asciiTheme="majorEastAsia" w:eastAsiaTheme="majorEastAsia" w:hAnsiTheme="majorEastAsia"/>
                <w:color w:val="000000"/>
                <w:sz w:val="20"/>
                <w:szCs w:val="20"/>
              </w:rPr>
            </w:pPr>
            <w:r w:rsidRPr="008A0F7F">
              <w:rPr>
                <w:rFonts w:asciiTheme="majorEastAsia" w:eastAsiaTheme="majorEastAsia" w:hAnsiTheme="majorEastAsia" w:hint="eastAsia"/>
                <w:color w:val="000000"/>
                <w:sz w:val="20"/>
                <w:szCs w:val="20"/>
              </w:rPr>
              <w:t>石沛</w:t>
            </w:r>
          </w:p>
        </w:tc>
        <w:tc>
          <w:tcPr>
            <w:tcW w:w="2077"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7B4542" w:rsidRDefault="008A0F7F" w:rsidP="00C03A20">
            <w:pPr>
              <w:jc w:val="center"/>
              <w:rPr>
                <w:sz w:val="18"/>
                <w:szCs w:val="18"/>
              </w:rPr>
            </w:pPr>
            <w:r>
              <w:rPr>
                <w:rFonts w:hint="eastAsia"/>
                <w:sz w:val="18"/>
                <w:szCs w:val="18"/>
              </w:rPr>
              <w:t>小吃（含</w:t>
            </w:r>
            <w:r w:rsidR="00C03A20">
              <w:rPr>
                <w:rFonts w:hint="eastAsia"/>
                <w:sz w:val="18"/>
                <w:szCs w:val="18"/>
              </w:rPr>
              <w:t>简餐</w:t>
            </w:r>
            <w:r>
              <w:rPr>
                <w:rFonts w:hint="eastAsia"/>
                <w:sz w:val="18"/>
                <w:szCs w:val="18"/>
              </w:rPr>
              <w:t>）</w:t>
            </w:r>
          </w:p>
        </w:tc>
        <w:tc>
          <w:tcPr>
            <w:tcW w:w="1954"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8A0F7F" w:rsidRDefault="008A0F7F" w:rsidP="00C03A20">
            <w:pPr>
              <w:rPr>
                <w:color w:val="000000"/>
                <w:sz w:val="20"/>
                <w:szCs w:val="20"/>
              </w:rPr>
            </w:pPr>
            <w:r>
              <w:rPr>
                <w:rFonts w:hint="eastAsia"/>
                <w:color w:val="000000"/>
                <w:sz w:val="20"/>
                <w:szCs w:val="20"/>
              </w:rPr>
              <w:t>1</w:t>
            </w:r>
            <w:r>
              <w:rPr>
                <w:rFonts w:hint="eastAsia"/>
                <w:color w:val="000000"/>
                <w:sz w:val="20"/>
                <w:szCs w:val="20"/>
              </w:rPr>
              <w:t>、经营品项</w:t>
            </w:r>
            <w:r>
              <w:rPr>
                <w:color w:val="000000"/>
                <w:sz w:val="20"/>
                <w:szCs w:val="20"/>
              </w:rPr>
              <w:t>：</w:t>
            </w:r>
            <w:r>
              <w:rPr>
                <w:rFonts w:hint="eastAsia"/>
                <w:color w:val="000000"/>
                <w:sz w:val="20"/>
                <w:szCs w:val="20"/>
              </w:rPr>
              <w:t>小吃</w:t>
            </w:r>
            <w:r>
              <w:rPr>
                <w:color w:val="000000"/>
                <w:sz w:val="20"/>
                <w:szCs w:val="20"/>
              </w:rPr>
              <w:t>（</w:t>
            </w:r>
            <w:r w:rsidRPr="00C46A55">
              <w:rPr>
                <w:rFonts w:hint="eastAsia"/>
                <w:color w:val="000000"/>
                <w:sz w:val="20"/>
                <w:szCs w:val="20"/>
              </w:rPr>
              <w:t>粽子、鸡蛋、玉米、烤肠、手抓饼、关东煮、爆米花、酱鸭腿、包子、肉夹馍、八宝粥、五香豆干</w:t>
            </w:r>
            <w:r>
              <w:rPr>
                <w:color w:val="000000"/>
                <w:sz w:val="20"/>
                <w:szCs w:val="20"/>
              </w:rPr>
              <w:t>）</w:t>
            </w:r>
            <w:r w:rsidR="0004032C">
              <w:rPr>
                <w:rFonts w:hint="eastAsia"/>
                <w:color w:val="000000"/>
                <w:sz w:val="20"/>
                <w:szCs w:val="20"/>
              </w:rPr>
              <w:t>；</w:t>
            </w:r>
            <w:r w:rsidR="0004032C">
              <w:rPr>
                <w:color w:val="000000"/>
                <w:sz w:val="20"/>
                <w:szCs w:val="20"/>
              </w:rPr>
              <w:t>含简餐的品项（</w:t>
            </w:r>
            <w:r w:rsidR="0004032C" w:rsidRPr="0004032C">
              <w:rPr>
                <w:rFonts w:hint="eastAsia"/>
                <w:color w:val="000000"/>
                <w:sz w:val="20"/>
                <w:szCs w:val="20"/>
              </w:rPr>
              <w:t>炒饭、炒面、炒河粉</w:t>
            </w:r>
            <w:r w:rsidR="0004032C">
              <w:rPr>
                <w:rFonts w:hint="eastAsia"/>
                <w:color w:val="000000"/>
                <w:sz w:val="20"/>
                <w:szCs w:val="20"/>
              </w:rPr>
              <w:t>）</w:t>
            </w:r>
            <w:r w:rsidR="0004032C">
              <w:rPr>
                <w:color w:val="000000"/>
                <w:sz w:val="20"/>
                <w:szCs w:val="20"/>
              </w:rPr>
              <w:t>。</w:t>
            </w:r>
            <w:r w:rsidRPr="00C46A55">
              <w:rPr>
                <w:rFonts w:hint="eastAsia"/>
                <w:color w:val="000000"/>
                <w:sz w:val="20"/>
                <w:szCs w:val="20"/>
              </w:rPr>
              <w:t>另外可申请增加</w:t>
            </w:r>
            <w:r>
              <w:rPr>
                <w:color w:val="000000"/>
                <w:sz w:val="20"/>
                <w:szCs w:val="20"/>
              </w:rPr>
              <w:t>5</w:t>
            </w:r>
            <w:r w:rsidRPr="00C46A55">
              <w:rPr>
                <w:rFonts w:hint="eastAsia"/>
                <w:color w:val="000000"/>
                <w:sz w:val="20"/>
                <w:szCs w:val="20"/>
              </w:rPr>
              <w:t>个其他品项</w:t>
            </w:r>
            <w:r w:rsidR="00716A57">
              <w:rPr>
                <w:rFonts w:hint="eastAsia"/>
                <w:color w:val="000000"/>
                <w:sz w:val="20"/>
                <w:szCs w:val="20"/>
              </w:rPr>
              <w:t>（</w:t>
            </w:r>
            <w:r w:rsidR="00716A57">
              <w:rPr>
                <w:color w:val="000000"/>
                <w:sz w:val="20"/>
                <w:szCs w:val="20"/>
              </w:rPr>
              <w:t>不可与服务区现有品项冲突</w:t>
            </w:r>
            <w:r>
              <w:rPr>
                <w:rFonts w:hint="eastAsia"/>
                <w:color w:val="000000"/>
                <w:sz w:val="20"/>
                <w:szCs w:val="20"/>
              </w:rPr>
              <w:t>；</w:t>
            </w:r>
          </w:p>
          <w:p w:rsidR="008A0F7F" w:rsidRDefault="008A0F7F" w:rsidP="00C03A20">
            <w:pPr>
              <w:rPr>
                <w:color w:val="000000"/>
                <w:sz w:val="20"/>
                <w:szCs w:val="20"/>
              </w:rPr>
            </w:pPr>
            <w:r>
              <w:rPr>
                <w:rFonts w:hint="eastAsia"/>
                <w:color w:val="000000"/>
                <w:sz w:val="20"/>
                <w:szCs w:val="20"/>
              </w:rPr>
              <w:t>2</w:t>
            </w:r>
            <w:r>
              <w:rPr>
                <w:rFonts w:hint="eastAsia"/>
                <w:color w:val="000000"/>
                <w:sz w:val="20"/>
                <w:szCs w:val="20"/>
              </w:rPr>
              <w:t>、租赁</w:t>
            </w:r>
            <w:r>
              <w:rPr>
                <w:color w:val="000000"/>
                <w:sz w:val="20"/>
                <w:szCs w:val="20"/>
              </w:rPr>
              <w:t>时间</w:t>
            </w:r>
            <w:r>
              <w:rPr>
                <w:rFonts w:hint="eastAsia"/>
                <w:color w:val="000000"/>
                <w:sz w:val="20"/>
                <w:szCs w:val="20"/>
              </w:rPr>
              <w:t>：</w:t>
            </w:r>
            <w:r>
              <w:rPr>
                <w:color w:val="000000"/>
                <w:sz w:val="20"/>
                <w:szCs w:val="20"/>
              </w:rPr>
              <w:t>2022</w:t>
            </w:r>
            <w:r>
              <w:rPr>
                <w:rFonts w:hint="eastAsia"/>
                <w:color w:val="000000"/>
                <w:sz w:val="20"/>
                <w:szCs w:val="20"/>
              </w:rPr>
              <w:t>年</w:t>
            </w:r>
            <w:r>
              <w:rPr>
                <w:rFonts w:hint="eastAsia"/>
                <w:color w:val="000000"/>
                <w:sz w:val="20"/>
                <w:szCs w:val="20"/>
              </w:rPr>
              <w:t>1</w:t>
            </w:r>
            <w:r>
              <w:rPr>
                <w:rFonts w:hint="eastAsia"/>
                <w:color w:val="000000"/>
                <w:sz w:val="20"/>
                <w:szCs w:val="20"/>
              </w:rPr>
              <w:t>月</w:t>
            </w:r>
            <w:r>
              <w:rPr>
                <w:color w:val="000000"/>
                <w:sz w:val="20"/>
                <w:szCs w:val="20"/>
              </w:rPr>
              <w:t>17</w:t>
            </w:r>
            <w:r>
              <w:rPr>
                <w:rFonts w:hint="eastAsia"/>
                <w:color w:val="000000"/>
                <w:sz w:val="20"/>
                <w:szCs w:val="20"/>
              </w:rPr>
              <w:t>日</w:t>
            </w:r>
            <w:r>
              <w:rPr>
                <w:color w:val="000000"/>
                <w:sz w:val="20"/>
                <w:szCs w:val="20"/>
              </w:rPr>
              <w:t>至</w:t>
            </w:r>
            <w:r>
              <w:rPr>
                <w:rFonts w:hint="eastAsia"/>
                <w:color w:val="000000"/>
                <w:sz w:val="20"/>
                <w:szCs w:val="20"/>
              </w:rPr>
              <w:t>202</w:t>
            </w:r>
            <w:r>
              <w:rPr>
                <w:color w:val="000000"/>
                <w:sz w:val="20"/>
                <w:szCs w:val="20"/>
              </w:rPr>
              <w:t>2</w:t>
            </w:r>
            <w:r>
              <w:rPr>
                <w:rFonts w:hint="eastAsia"/>
                <w:color w:val="000000"/>
                <w:sz w:val="20"/>
                <w:szCs w:val="20"/>
              </w:rPr>
              <w:t>年</w:t>
            </w:r>
            <w:r>
              <w:rPr>
                <w:color w:val="000000"/>
                <w:sz w:val="20"/>
                <w:szCs w:val="20"/>
              </w:rPr>
              <w:t>2</w:t>
            </w:r>
            <w:r>
              <w:rPr>
                <w:rFonts w:hint="eastAsia"/>
                <w:color w:val="000000"/>
                <w:sz w:val="20"/>
                <w:szCs w:val="20"/>
              </w:rPr>
              <w:t>月</w:t>
            </w:r>
            <w:r>
              <w:rPr>
                <w:color w:val="000000"/>
                <w:sz w:val="20"/>
                <w:szCs w:val="20"/>
              </w:rPr>
              <w:t>25</w:t>
            </w:r>
            <w:r>
              <w:rPr>
                <w:rFonts w:hint="eastAsia"/>
                <w:color w:val="000000"/>
                <w:sz w:val="20"/>
                <w:szCs w:val="20"/>
              </w:rPr>
              <w:t>日；</w:t>
            </w:r>
          </w:p>
          <w:p w:rsidR="008A0F7F" w:rsidRPr="009324D5" w:rsidRDefault="008A0F7F" w:rsidP="00C03A20">
            <w:pPr>
              <w:rPr>
                <w:color w:val="000000"/>
                <w:sz w:val="20"/>
                <w:szCs w:val="20"/>
              </w:rPr>
            </w:pPr>
          </w:p>
        </w:tc>
        <w:tc>
          <w:tcPr>
            <w:tcW w:w="1104" w:type="dxa"/>
            <w:vMerge w:val="restart"/>
            <w:tcBorders>
              <w:top w:val="outset" w:sz="6" w:space="0" w:color="auto"/>
              <w:left w:val="outset" w:sz="6" w:space="0" w:color="auto"/>
              <w:right w:val="outset" w:sz="6" w:space="0" w:color="auto"/>
            </w:tcBorders>
            <w:vAlign w:val="center"/>
          </w:tcPr>
          <w:p w:rsidR="008A0F7F" w:rsidRPr="007B4542" w:rsidRDefault="008A0F7F" w:rsidP="00C03A20">
            <w:pPr>
              <w:jc w:val="center"/>
              <w:rPr>
                <w:sz w:val="18"/>
                <w:szCs w:val="18"/>
              </w:rPr>
            </w:pPr>
            <w:r>
              <w:rPr>
                <w:sz w:val="18"/>
                <w:szCs w:val="18"/>
              </w:rPr>
              <w:t>40</w:t>
            </w:r>
          </w:p>
        </w:tc>
        <w:tc>
          <w:tcPr>
            <w:tcW w:w="814" w:type="dxa"/>
            <w:vMerge w:val="restart"/>
            <w:tcBorders>
              <w:top w:val="outset" w:sz="6" w:space="0" w:color="auto"/>
              <w:left w:val="outset" w:sz="6" w:space="0" w:color="auto"/>
              <w:right w:val="outset" w:sz="6" w:space="0" w:color="auto"/>
            </w:tcBorders>
            <w:vAlign w:val="center"/>
          </w:tcPr>
          <w:p w:rsidR="008A0F7F" w:rsidRPr="007B4542" w:rsidRDefault="008A0F7F" w:rsidP="00C03A20">
            <w:pPr>
              <w:jc w:val="center"/>
              <w:rPr>
                <w:sz w:val="18"/>
                <w:szCs w:val="18"/>
              </w:rPr>
            </w:pPr>
          </w:p>
        </w:tc>
      </w:tr>
      <w:tr w:rsidR="008A0F7F" w:rsidTr="00C03A20">
        <w:trPr>
          <w:trHeight w:val="285"/>
          <w:tblCellSpacing w:w="15" w:type="dxa"/>
        </w:trPr>
        <w:tc>
          <w:tcPr>
            <w:tcW w:w="1809" w:type="dxa"/>
            <w:vMerge/>
            <w:tcBorders>
              <w:left w:val="outset" w:sz="6" w:space="0" w:color="auto"/>
              <w:bottom w:val="single" w:sz="4" w:space="0" w:color="auto"/>
              <w:right w:val="outset" w:sz="6" w:space="0" w:color="auto"/>
            </w:tcBorders>
            <w:vAlign w:val="center"/>
          </w:tcPr>
          <w:p w:rsidR="008A0F7F" w:rsidRDefault="008A0F7F" w:rsidP="00C03A20">
            <w:pPr>
              <w:jc w:val="center"/>
              <w:rPr>
                <w:rFonts w:asciiTheme="majorEastAsia" w:eastAsiaTheme="majorEastAsia" w:hAnsiTheme="majorEastAsia" w:cs="Times New Roman"/>
                <w:bCs/>
                <w:color w:val="00000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0F7F" w:rsidRPr="008A0F7F" w:rsidRDefault="008A0F7F" w:rsidP="00C03A20">
            <w:pPr>
              <w:jc w:val="center"/>
              <w:rPr>
                <w:rFonts w:asciiTheme="majorEastAsia" w:eastAsiaTheme="majorEastAsia" w:hAnsiTheme="majorEastAsia" w:cs="Times New Roman"/>
                <w:bCs/>
                <w:color w:val="000000"/>
                <w:sz w:val="20"/>
                <w:szCs w:val="18"/>
              </w:rPr>
            </w:pPr>
            <w:r w:rsidRPr="008A0F7F">
              <w:rPr>
                <w:rFonts w:asciiTheme="majorEastAsia" w:eastAsiaTheme="majorEastAsia" w:hAnsiTheme="majorEastAsia" w:cs="Times New Roman" w:hint="eastAsia"/>
                <w:bCs/>
                <w:color w:val="000000"/>
                <w:sz w:val="20"/>
                <w:szCs w:val="18"/>
              </w:rPr>
              <w:t>石涧</w:t>
            </w:r>
          </w:p>
        </w:tc>
        <w:tc>
          <w:tcPr>
            <w:tcW w:w="20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Default="00C03A20" w:rsidP="00C03A20">
            <w:pPr>
              <w:jc w:val="center"/>
              <w:rPr>
                <w:sz w:val="18"/>
                <w:szCs w:val="18"/>
              </w:rPr>
            </w:pPr>
            <w:r>
              <w:rPr>
                <w:rFonts w:hint="eastAsia"/>
                <w:sz w:val="18"/>
                <w:szCs w:val="18"/>
              </w:rPr>
              <w:t>北</w:t>
            </w:r>
            <w:r>
              <w:rPr>
                <w:sz w:val="18"/>
                <w:szCs w:val="18"/>
              </w:rPr>
              <w:t>：</w:t>
            </w:r>
            <w:r w:rsidRPr="00C03A20">
              <w:rPr>
                <w:rFonts w:hint="eastAsia"/>
                <w:sz w:val="18"/>
                <w:szCs w:val="18"/>
              </w:rPr>
              <w:t>小吃（含简餐）</w:t>
            </w:r>
          </w:p>
          <w:p w:rsidR="00C03A20" w:rsidRPr="00C66C1D" w:rsidRDefault="00C03A20" w:rsidP="00C03A20">
            <w:pPr>
              <w:jc w:val="center"/>
              <w:rPr>
                <w:sz w:val="18"/>
                <w:szCs w:val="18"/>
              </w:rPr>
            </w:pPr>
            <w:r>
              <w:rPr>
                <w:rFonts w:hint="eastAsia"/>
                <w:sz w:val="18"/>
                <w:szCs w:val="18"/>
              </w:rPr>
              <w:t>南：</w:t>
            </w:r>
            <w:r w:rsidRPr="00C03A20">
              <w:rPr>
                <w:rFonts w:hint="eastAsia"/>
                <w:sz w:val="18"/>
                <w:szCs w:val="18"/>
              </w:rPr>
              <w:t>小吃（含</w:t>
            </w:r>
            <w:r>
              <w:rPr>
                <w:rFonts w:hint="eastAsia"/>
                <w:sz w:val="18"/>
                <w:szCs w:val="18"/>
              </w:rPr>
              <w:t>粽子</w:t>
            </w:r>
            <w:r w:rsidRPr="00C03A20">
              <w:rPr>
                <w:rFonts w:hint="eastAsia"/>
                <w:sz w:val="18"/>
                <w:szCs w:val="18"/>
              </w:rPr>
              <w:t>）</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330"/>
          <w:tblCellSpacing w:w="15" w:type="dxa"/>
        </w:trPr>
        <w:tc>
          <w:tcPr>
            <w:tcW w:w="1809" w:type="dxa"/>
            <w:vMerge w:val="restart"/>
            <w:tcBorders>
              <w:top w:val="single" w:sz="4" w:space="0" w:color="auto"/>
              <w:left w:val="outset" w:sz="6" w:space="0" w:color="auto"/>
              <w:right w:val="outset" w:sz="6" w:space="0" w:color="auto"/>
            </w:tcBorders>
            <w:vAlign w:val="center"/>
          </w:tcPr>
          <w:p w:rsidR="008A0F7F" w:rsidRDefault="009F4668" w:rsidP="00C03A20">
            <w:pPr>
              <w:jc w:val="center"/>
              <w:rPr>
                <w:rFonts w:asciiTheme="majorEastAsia" w:eastAsiaTheme="majorEastAsia" w:hAnsiTheme="majorEastAsia" w:cs="Times New Roman"/>
                <w:bCs/>
                <w:color w:val="000000"/>
                <w:sz w:val="20"/>
                <w:szCs w:val="18"/>
              </w:rPr>
            </w:pPr>
            <w:r w:rsidRPr="009F4668">
              <w:rPr>
                <w:rFonts w:asciiTheme="majorEastAsia" w:eastAsiaTheme="majorEastAsia" w:hAnsiTheme="majorEastAsia" w:cs="Times New Roman" w:hint="eastAsia"/>
                <w:bCs/>
                <w:color w:val="000000"/>
                <w:sz w:val="20"/>
                <w:szCs w:val="18"/>
              </w:rPr>
              <w:t>第二合同段</w:t>
            </w:r>
          </w:p>
        </w:tc>
        <w:tc>
          <w:tcPr>
            <w:tcW w:w="821"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8A0F7F" w:rsidRDefault="008A0F7F" w:rsidP="00C03A20">
            <w:pPr>
              <w:jc w:val="center"/>
              <w:rPr>
                <w:rFonts w:asciiTheme="majorEastAsia" w:eastAsiaTheme="majorEastAsia" w:hAnsiTheme="majorEastAsia" w:cs="Times New Roman"/>
                <w:bCs/>
                <w:color w:val="000000"/>
                <w:sz w:val="20"/>
                <w:szCs w:val="18"/>
              </w:rPr>
            </w:pPr>
            <w:r w:rsidRPr="008A0F7F">
              <w:rPr>
                <w:rFonts w:asciiTheme="majorEastAsia" w:eastAsiaTheme="majorEastAsia" w:hAnsiTheme="majorEastAsia" w:cs="Times New Roman" w:hint="eastAsia"/>
                <w:bCs/>
                <w:color w:val="000000"/>
                <w:sz w:val="20"/>
                <w:szCs w:val="18"/>
              </w:rPr>
              <w:t>雷埠</w:t>
            </w:r>
          </w:p>
        </w:tc>
        <w:tc>
          <w:tcPr>
            <w:tcW w:w="20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小吃（含简餐）</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120"/>
          <w:tblCellSpacing w:w="15" w:type="dxa"/>
        </w:trPr>
        <w:tc>
          <w:tcPr>
            <w:tcW w:w="1809" w:type="dxa"/>
            <w:vMerge/>
            <w:tcBorders>
              <w:left w:val="outset" w:sz="6" w:space="0" w:color="auto"/>
              <w:bottom w:val="single" w:sz="4" w:space="0" w:color="auto"/>
              <w:right w:val="outset" w:sz="6" w:space="0" w:color="auto"/>
            </w:tcBorders>
            <w:vAlign w:val="center"/>
          </w:tcPr>
          <w:p w:rsidR="008A0F7F" w:rsidRDefault="008A0F7F" w:rsidP="00C03A20">
            <w:pPr>
              <w:jc w:val="center"/>
              <w:rPr>
                <w:rFonts w:asciiTheme="majorEastAsia" w:eastAsiaTheme="majorEastAsia" w:hAnsiTheme="majorEastAsia" w:cs="Times New Roman"/>
                <w:bCs/>
                <w:color w:val="00000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A0F7F" w:rsidRPr="008A0F7F" w:rsidRDefault="008A0F7F" w:rsidP="00C03A20">
            <w:pPr>
              <w:jc w:val="center"/>
              <w:rPr>
                <w:rFonts w:asciiTheme="majorEastAsia" w:eastAsiaTheme="majorEastAsia" w:hAnsiTheme="majorEastAsia" w:cs="Times New Roman"/>
                <w:bCs/>
                <w:color w:val="000000"/>
                <w:sz w:val="20"/>
                <w:szCs w:val="18"/>
              </w:rPr>
            </w:pPr>
            <w:r w:rsidRPr="008A0F7F">
              <w:rPr>
                <w:rFonts w:asciiTheme="majorEastAsia" w:eastAsiaTheme="majorEastAsia" w:hAnsiTheme="majorEastAsia" w:cs="Times New Roman" w:hint="eastAsia"/>
                <w:bCs/>
                <w:color w:val="000000"/>
                <w:sz w:val="20"/>
                <w:szCs w:val="18"/>
              </w:rPr>
              <w:t>白帽</w:t>
            </w:r>
          </w:p>
        </w:tc>
        <w:tc>
          <w:tcPr>
            <w:tcW w:w="2077" w:type="dxa"/>
            <w:tcBorders>
              <w:top w:val="single" w:sz="4" w:space="0" w:color="auto"/>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w:t>
            </w:r>
            <w:r>
              <w:rPr>
                <w:rFonts w:hint="eastAsia"/>
                <w:sz w:val="18"/>
                <w:szCs w:val="18"/>
              </w:rPr>
              <w:t>粽子</w:t>
            </w:r>
            <w:r w:rsidRPr="00C03A20">
              <w:rPr>
                <w:rFonts w:hint="eastAsia"/>
                <w:sz w:val="18"/>
                <w:szCs w:val="18"/>
              </w:rPr>
              <w:t>）</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300"/>
          <w:tblCellSpacing w:w="15" w:type="dxa"/>
        </w:trPr>
        <w:tc>
          <w:tcPr>
            <w:tcW w:w="1809" w:type="dxa"/>
            <w:vMerge w:val="restart"/>
            <w:tcBorders>
              <w:top w:val="single" w:sz="4" w:space="0" w:color="auto"/>
              <w:left w:val="outset" w:sz="6" w:space="0" w:color="auto"/>
              <w:right w:val="outset" w:sz="6" w:space="0" w:color="auto"/>
            </w:tcBorders>
            <w:vAlign w:val="center"/>
          </w:tcPr>
          <w:p w:rsidR="008A0F7F" w:rsidRDefault="009F4668" w:rsidP="00C03A20">
            <w:pPr>
              <w:jc w:val="center"/>
              <w:rPr>
                <w:rFonts w:asciiTheme="majorEastAsia" w:eastAsiaTheme="majorEastAsia" w:hAnsiTheme="majorEastAsia" w:cs="Times New Roman"/>
                <w:bCs/>
                <w:color w:val="000000"/>
                <w:sz w:val="20"/>
                <w:szCs w:val="18"/>
              </w:rPr>
            </w:pPr>
            <w:r w:rsidRPr="009F4668">
              <w:rPr>
                <w:rFonts w:asciiTheme="majorEastAsia" w:eastAsiaTheme="majorEastAsia" w:hAnsiTheme="majorEastAsia" w:cs="Times New Roman" w:hint="eastAsia"/>
                <w:bCs/>
                <w:color w:val="000000"/>
                <w:sz w:val="20"/>
                <w:szCs w:val="18"/>
              </w:rPr>
              <w:t>第</w:t>
            </w:r>
            <w:r>
              <w:rPr>
                <w:rFonts w:asciiTheme="majorEastAsia" w:eastAsiaTheme="majorEastAsia" w:hAnsiTheme="majorEastAsia" w:cs="Times New Roman" w:hint="eastAsia"/>
                <w:bCs/>
                <w:color w:val="000000"/>
                <w:sz w:val="20"/>
                <w:szCs w:val="18"/>
              </w:rPr>
              <w:t>三</w:t>
            </w:r>
            <w:r w:rsidRPr="009F4668">
              <w:rPr>
                <w:rFonts w:asciiTheme="majorEastAsia" w:eastAsiaTheme="majorEastAsia" w:hAnsiTheme="majorEastAsia" w:cs="Times New Roman" w:hint="eastAsia"/>
                <w:bCs/>
                <w:color w:val="000000"/>
                <w:sz w:val="20"/>
                <w:szCs w:val="18"/>
              </w:rPr>
              <w:t>合同段</w:t>
            </w:r>
          </w:p>
        </w:tc>
        <w:tc>
          <w:tcPr>
            <w:tcW w:w="821"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8A0F7F" w:rsidP="00C03A20">
            <w:pPr>
              <w:rPr>
                <w:sz w:val="20"/>
              </w:rPr>
            </w:pPr>
            <w:r w:rsidRPr="008A0F7F">
              <w:rPr>
                <w:rFonts w:hint="eastAsia"/>
                <w:sz w:val="20"/>
              </w:rPr>
              <w:t>牯牛降</w:t>
            </w:r>
          </w:p>
        </w:tc>
        <w:tc>
          <w:tcPr>
            <w:tcW w:w="2077"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小吃（含粽子）</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240"/>
          <w:tblCellSpacing w:w="15" w:type="dxa"/>
        </w:trPr>
        <w:tc>
          <w:tcPr>
            <w:tcW w:w="1809" w:type="dxa"/>
            <w:vMerge/>
            <w:tcBorders>
              <w:left w:val="outset" w:sz="6" w:space="0" w:color="auto"/>
              <w:bottom w:val="outset" w:sz="6" w:space="0" w:color="auto"/>
              <w:right w:val="outset" w:sz="6" w:space="0" w:color="auto"/>
            </w:tcBorders>
            <w:vAlign w:val="center"/>
          </w:tcPr>
          <w:p w:rsidR="008A0F7F" w:rsidRDefault="008A0F7F" w:rsidP="00C03A20">
            <w:pPr>
              <w:jc w:val="center"/>
              <w:rPr>
                <w:rFonts w:asciiTheme="majorEastAsia" w:eastAsiaTheme="majorEastAsia" w:hAnsiTheme="majorEastAsia" w:cs="Times New Roman"/>
                <w:bCs/>
                <w:color w:val="00000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8A0F7F" w:rsidP="00C03A20">
            <w:pPr>
              <w:rPr>
                <w:sz w:val="20"/>
              </w:rPr>
            </w:pPr>
            <w:r w:rsidRPr="008A0F7F">
              <w:rPr>
                <w:rFonts w:hint="eastAsia"/>
                <w:sz w:val="20"/>
              </w:rPr>
              <w:t>齐云山</w:t>
            </w:r>
          </w:p>
        </w:tc>
        <w:tc>
          <w:tcPr>
            <w:tcW w:w="2077" w:type="dxa"/>
            <w:vMerge/>
            <w:tcBorders>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C66C1D" w:rsidRDefault="008A0F7F" w:rsidP="00C03A20">
            <w:pPr>
              <w:jc w:val="center"/>
              <w:rPr>
                <w:sz w:val="18"/>
                <w:szCs w:val="18"/>
              </w:rPr>
            </w:pP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375"/>
          <w:tblCellSpacing w:w="15" w:type="dxa"/>
        </w:trPr>
        <w:tc>
          <w:tcPr>
            <w:tcW w:w="1809" w:type="dxa"/>
            <w:vMerge w:val="restart"/>
            <w:tcBorders>
              <w:top w:val="single" w:sz="4" w:space="0" w:color="auto"/>
              <w:left w:val="outset" w:sz="6" w:space="0" w:color="auto"/>
              <w:right w:val="outset" w:sz="6" w:space="0" w:color="auto"/>
            </w:tcBorders>
            <w:vAlign w:val="center"/>
          </w:tcPr>
          <w:p w:rsidR="008A0F7F" w:rsidRDefault="009F4668" w:rsidP="00C03A20">
            <w:pPr>
              <w:jc w:val="center"/>
              <w:rPr>
                <w:rFonts w:asciiTheme="majorEastAsia" w:eastAsiaTheme="majorEastAsia" w:hAnsiTheme="majorEastAsia" w:cs="Times New Roman"/>
                <w:bCs/>
                <w:color w:val="000000"/>
                <w:sz w:val="20"/>
                <w:szCs w:val="18"/>
              </w:rPr>
            </w:pPr>
            <w:r w:rsidRPr="009F4668">
              <w:rPr>
                <w:rFonts w:asciiTheme="majorEastAsia" w:eastAsiaTheme="majorEastAsia" w:hAnsiTheme="majorEastAsia" w:cs="Times New Roman" w:hint="eastAsia"/>
                <w:bCs/>
                <w:color w:val="000000"/>
                <w:sz w:val="20"/>
                <w:szCs w:val="18"/>
              </w:rPr>
              <w:t>第</w:t>
            </w:r>
            <w:r>
              <w:rPr>
                <w:rFonts w:asciiTheme="majorEastAsia" w:eastAsiaTheme="majorEastAsia" w:hAnsiTheme="majorEastAsia" w:cs="Times New Roman" w:hint="eastAsia"/>
                <w:bCs/>
                <w:color w:val="000000"/>
                <w:sz w:val="20"/>
                <w:szCs w:val="18"/>
              </w:rPr>
              <w:t>四</w:t>
            </w:r>
            <w:r w:rsidRPr="009F4668">
              <w:rPr>
                <w:rFonts w:asciiTheme="majorEastAsia" w:eastAsiaTheme="majorEastAsia" w:hAnsiTheme="majorEastAsia" w:cs="Times New Roman" w:hint="eastAsia"/>
                <w:bCs/>
                <w:color w:val="000000"/>
                <w:sz w:val="20"/>
                <w:szCs w:val="18"/>
              </w:rPr>
              <w:t>合同段</w:t>
            </w:r>
          </w:p>
        </w:tc>
        <w:tc>
          <w:tcPr>
            <w:tcW w:w="821"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716A57" w:rsidP="00C03A20">
            <w:pPr>
              <w:jc w:val="center"/>
              <w:rPr>
                <w:sz w:val="20"/>
                <w:szCs w:val="20"/>
              </w:rPr>
            </w:pPr>
            <w:r>
              <w:rPr>
                <w:rFonts w:hint="eastAsia"/>
                <w:sz w:val="20"/>
                <w:szCs w:val="20"/>
              </w:rPr>
              <w:t>蒙城</w:t>
            </w:r>
          </w:p>
        </w:tc>
        <w:tc>
          <w:tcPr>
            <w:tcW w:w="2077"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小吃（含简餐）</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8E4759"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8A0F7F" w:rsidRDefault="008A0F7F" w:rsidP="00C03A20"/>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405"/>
          <w:tblCellSpacing w:w="15" w:type="dxa"/>
        </w:trPr>
        <w:tc>
          <w:tcPr>
            <w:tcW w:w="1809" w:type="dxa"/>
            <w:vMerge/>
            <w:tcBorders>
              <w:left w:val="outset" w:sz="6" w:space="0" w:color="auto"/>
              <w:bottom w:val="single" w:sz="4" w:space="0" w:color="auto"/>
              <w:right w:val="outset" w:sz="6" w:space="0" w:color="auto"/>
            </w:tcBorders>
            <w:vAlign w:val="center"/>
          </w:tcPr>
          <w:p w:rsidR="008A0F7F" w:rsidRDefault="008A0F7F" w:rsidP="00C03A20">
            <w:pPr>
              <w:jc w:val="center"/>
              <w:rPr>
                <w:rFonts w:asciiTheme="majorEastAsia" w:eastAsiaTheme="majorEastAsia" w:hAnsiTheme="majorEastAsia" w:cs="Times New Roman"/>
                <w:bCs/>
                <w:color w:val="00000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9F4668" w:rsidP="00C03A20">
            <w:pPr>
              <w:jc w:val="center"/>
              <w:rPr>
                <w:sz w:val="20"/>
                <w:szCs w:val="20"/>
              </w:rPr>
            </w:pPr>
            <w:r w:rsidRPr="009F4668">
              <w:rPr>
                <w:rFonts w:hint="eastAsia"/>
                <w:sz w:val="20"/>
                <w:szCs w:val="20"/>
              </w:rPr>
              <w:t>凤台</w:t>
            </w:r>
          </w:p>
        </w:tc>
        <w:tc>
          <w:tcPr>
            <w:tcW w:w="2077" w:type="dxa"/>
            <w:vMerge/>
            <w:tcBorders>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C66C1D" w:rsidRDefault="008A0F7F" w:rsidP="00C03A20">
            <w:pPr>
              <w:jc w:val="center"/>
              <w:rPr>
                <w:sz w:val="18"/>
                <w:szCs w:val="18"/>
              </w:rPr>
            </w:pP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8E4759"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8A0F7F" w:rsidRDefault="008A0F7F" w:rsidP="00C03A20"/>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345"/>
          <w:tblCellSpacing w:w="15" w:type="dxa"/>
        </w:trPr>
        <w:tc>
          <w:tcPr>
            <w:tcW w:w="1809" w:type="dxa"/>
            <w:vMerge w:val="restart"/>
            <w:tcBorders>
              <w:top w:val="single" w:sz="4" w:space="0" w:color="auto"/>
              <w:left w:val="outset" w:sz="6" w:space="0" w:color="auto"/>
              <w:right w:val="outset" w:sz="6" w:space="0" w:color="auto"/>
            </w:tcBorders>
            <w:vAlign w:val="center"/>
          </w:tcPr>
          <w:p w:rsidR="008A0F7F" w:rsidRDefault="009F4668" w:rsidP="00C03A20">
            <w:pPr>
              <w:jc w:val="center"/>
              <w:rPr>
                <w:rFonts w:asciiTheme="majorEastAsia" w:eastAsiaTheme="majorEastAsia" w:hAnsiTheme="majorEastAsia" w:cs="Times New Roman"/>
                <w:bCs/>
                <w:color w:val="000000"/>
                <w:sz w:val="20"/>
                <w:szCs w:val="18"/>
              </w:rPr>
            </w:pPr>
            <w:r w:rsidRPr="009F4668">
              <w:rPr>
                <w:rFonts w:asciiTheme="majorEastAsia" w:eastAsiaTheme="majorEastAsia" w:hAnsiTheme="majorEastAsia" w:cs="Times New Roman" w:hint="eastAsia"/>
                <w:bCs/>
                <w:color w:val="000000"/>
                <w:sz w:val="20"/>
                <w:szCs w:val="18"/>
              </w:rPr>
              <w:t>第</w:t>
            </w:r>
            <w:r>
              <w:rPr>
                <w:rFonts w:asciiTheme="majorEastAsia" w:eastAsiaTheme="majorEastAsia" w:hAnsiTheme="majorEastAsia" w:cs="Times New Roman" w:hint="eastAsia"/>
                <w:bCs/>
                <w:color w:val="000000"/>
                <w:sz w:val="20"/>
                <w:szCs w:val="18"/>
              </w:rPr>
              <w:t>五</w:t>
            </w:r>
            <w:r w:rsidRPr="009F4668">
              <w:rPr>
                <w:rFonts w:asciiTheme="majorEastAsia" w:eastAsiaTheme="majorEastAsia" w:hAnsiTheme="majorEastAsia" w:cs="Times New Roman" w:hint="eastAsia"/>
                <w:bCs/>
                <w:color w:val="000000"/>
                <w:sz w:val="20"/>
                <w:szCs w:val="18"/>
              </w:rPr>
              <w:t>合同段</w:t>
            </w:r>
          </w:p>
        </w:tc>
        <w:tc>
          <w:tcPr>
            <w:tcW w:w="821"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9F4668" w:rsidP="00C03A20">
            <w:pPr>
              <w:jc w:val="center"/>
              <w:rPr>
                <w:sz w:val="20"/>
                <w:szCs w:val="20"/>
              </w:rPr>
            </w:pPr>
            <w:r w:rsidRPr="009F4668">
              <w:rPr>
                <w:rFonts w:hint="eastAsia"/>
                <w:sz w:val="20"/>
                <w:szCs w:val="20"/>
              </w:rPr>
              <w:t>临泉</w:t>
            </w:r>
          </w:p>
        </w:tc>
        <w:tc>
          <w:tcPr>
            <w:tcW w:w="2077" w:type="dxa"/>
            <w:vMerge w:val="restart"/>
            <w:tcBorders>
              <w:top w:val="single" w:sz="4" w:space="0" w:color="auto"/>
              <w:left w:val="outset" w:sz="6"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小吃（含简餐）</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435"/>
          <w:tblCellSpacing w:w="15" w:type="dxa"/>
        </w:trPr>
        <w:tc>
          <w:tcPr>
            <w:tcW w:w="1809" w:type="dxa"/>
            <w:vMerge/>
            <w:tcBorders>
              <w:left w:val="outset" w:sz="6" w:space="0" w:color="auto"/>
              <w:bottom w:val="single" w:sz="4" w:space="0" w:color="auto"/>
              <w:right w:val="outset" w:sz="6" w:space="0" w:color="auto"/>
            </w:tcBorders>
            <w:vAlign w:val="center"/>
          </w:tcPr>
          <w:p w:rsidR="008A0F7F" w:rsidRDefault="008A0F7F" w:rsidP="00C03A20">
            <w:pPr>
              <w:jc w:val="center"/>
              <w:rPr>
                <w:rFonts w:asciiTheme="majorEastAsia" w:eastAsiaTheme="majorEastAsia" w:hAnsiTheme="majorEastAsia" w:cs="Times New Roman"/>
                <w:bCs/>
                <w:color w:val="000000"/>
                <w:sz w:val="20"/>
                <w:szCs w:val="18"/>
              </w:rPr>
            </w:pP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8A0F7F" w:rsidP="00C03A20">
            <w:pPr>
              <w:jc w:val="center"/>
              <w:rPr>
                <w:sz w:val="20"/>
                <w:szCs w:val="20"/>
              </w:rPr>
            </w:pPr>
            <w:r w:rsidRPr="008A0F7F">
              <w:rPr>
                <w:rFonts w:hint="eastAsia"/>
                <w:sz w:val="20"/>
                <w:szCs w:val="20"/>
              </w:rPr>
              <w:t>阜南</w:t>
            </w:r>
          </w:p>
        </w:tc>
        <w:tc>
          <w:tcPr>
            <w:tcW w:w="2077" w:type="dxa"/>
            <w:vMerge/>
            <w:tcBorders>
              <w:left w:val="outset" w:sz="6" w:space="0" w:color="auto"/>
              <w:bottom w:val="single" w:sz="4" w:space="0" w:color="auto"/>
              <w:right w:val="outset" w:sz="6" w:space="0" w:color="auto"/>
            </w:tcBorders>
            <w:tcMar>
              <w:top w:w="15" w:type="dxa"/>
              <w:left w:w="15" w:type="dxa"/>
              <w:bottom w:w="15" w:type="dxa"/>
              <w:right w:w="15" w:type="dxa"/>
            </w:tcMar>
            <w:vAlign w:val="center"/>
          </w:tcPr>
          <w:p w:rsidR="008A0F7F" w:rsidRPr="00C66C1D" w:rsidRDefault="008A0F7F" w:rsidP="00C03A20">
            <w:pPr>
              <w:jc w:val="center"/>
              <w:rPr>
                <w:sz w:val="18"/>
                <w:szCs w:val="18"/>
              </w:rPr>
            </w:pP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C66C1D"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r w:rsidR="008A0F7F" w:rsidTr="00C03A20">
        <w:trPr>
          <w:trHeight w:val="420"/>
          <w:tblCellSpacing w:w="15" w:type="dxa"/>
        </w:trPr>
        <w:tc>
          <w:tcPr>
            <w:tcW w:w="1809" w:type="dxa"/>
            <w:tcBorders>
              <w:top w:val="single" w:sz="4" w:space="0" w:color="auto"/>
              <w:left w:val="outset" w:sz="6" w:space="0" w:color="auto"/>
              <w:right w:val="outset" w:sz="6" w:space="0" w:color="auto"/>
            </w:tcBorders>
            <w:vAlign w:val="center"/>
          </w:tcPr>
          <w:p w:rsidR="008A0F7F" w:rsidRDefault="009F4668" w:rsidP="00C03A20">
            <w:pPr>
              <w:jc w:val="center"/>
              <w:rPr>
                <w:rFonts w:asciiTheme="majorEastAsia" w:eastAsiaTheme="majorEastAsia" w:hAnsiTheme="majorEastAsia" w:cs="Times New Roman"/>
                <w:bCs/>
                <w:color w:val="000000"/>
                <w:sz w:val="20"/>
                <w:szCs w:val="18"/>
              </w:rPr>
            </w:pPr>
            <w:r w:rsidRPr="009F4668">
              <w:rPr>
                <w:rFonts w:asciiTheme="majorEastAsia" w:eastAsiaTheme="majorEastAsia" w:hAnsiTheme="majorEastAsia" w:cs="Times New Roman" w:hint="eastAsia"/>
                <w:bCs/>
                <w:color w:val="000000"/>
                <w:sz w:val="20"/>
                <w:szCs w:val="18"/>
              </w:rPr>
              <w:t>第</w:t>
            </w:r>
            <w:r>
              <w:rPr>
                <w:rFonts w:asciiTheme="majorEastAsia" w:eastAsiaTheme="majorEastAsia" w:hAnsiTheme="majorEastAsia" w:cs="Times New Roman" w:hint="eastAsia"/>
                <w:bCs/>
                <w:color w:val="000000"/>
                <w:sz w:val="20"/>
                <w:szCs w:val="18"/>
              </w:rPr>
              <w:t>六</w:t>
            </w:r>
            <w:r w:rsidRPr="009F4668">
              <w:rPr>
                <w:rFonts w:asciiTheme="majorEastAsia" w:eastAsiaTheme="majorEastAsia" w:hAnsiTheme="majorEastAsia" w:cs="Times New Roman" w:hint="eastAsia"/>
                <w:bCs/>
                <w:color w:val="000000"/>
                <w:sz w:val="20"/>
                <w:szCs w:val="18"/>
              </w:rPr>
              <w:t>合同段</w:t>
            </w:r>
          </w:p>
        </w:tc>
        <w:tc>
          <w:tcPr>
            <w:tcW w:w="821" w:type="dxa"/>
            <w:tcBorders>
              <w:top w:val="single" w:sz="4" w:space="0" w:color="auto"/>
              <w:left w:val="outset" w:sz="6" w:space="0" w:color="auto"/>
              <w:bottom w:val="outset" w:sz="6" w:space="0" w:color="auto"/>
              <w:right w:val="outset" w:sz="6" w:space="0" w:color="auto"/>
            </w:tcBorders>
            <w:tcMar>
              <w:top w:w="15" w:type="dxa"/>
              <w:left w:w="15" w:type="dxa"/>
              <w:bottom w:w="15" w:type="dxa"/>
              <w:right w:w="15" w:type="dxa"/>
            </w:tcMar>
          </w:tcPr>
          <w:p w:rsidR="008A0F7F" w:rsidRPr="008A0F7F" w:rsidRDefault="009F4668" w:rsidP="00C03A20">
            <w:pPr>
              <w:jc w:val="center"/>
              <w:rPr>
                <w:sz w:val="20"/>
                <w:szCs w:val="20"/>
              </w:rPr>
            </w:pPr>
            <w:r>
              <w:rPr>
                <w:rFonts w:hint="eastAsia"/>
                <w:sz w:val="20"/>
                <w:szCs w:val="20"/>
              </w:rPr>
              <w:t>谯城</w:t>
            </w:r>
          </w:p>
        </w:tc>
        <w:tc>
          <w:tcPr>
            <w:tcW w:w="2077" w:type="dxa"/>
            <w:tcBorders>
              <w:top w:val="single" w:sz="4" w:space="0" w:color="auto"/>
              <w:left w:val="outset" w:sz="6" w:space="0" w:color="auto"/>
              <w:right w:val="outset" w:sz="6" w:space="0" w:color="auto"/>
            </w:tcBorders>
            <w:tcMar>
              <w:top w:w="15" w:type="dxa"/>
              <w:left w:w="15" w:type="dxa"/>
              <w:bottom w:w="15" w:type="dxa"/>
              <w:right w:w="15" w:type="dxa"/>
            </w:tcMar>
            <w:vAlign w:val="center"/>
          </w:tcPr>
          <w:p w:rsidR="008A0F7F" w:rsidRPr="00C66C1D" w:rsidRDefault="00C03A20" w:rsidP="00C03A20">
            <w:pPr>
              <w:jc w:val="center"/>
              <w:rPr>
                <w:sz w:val="18"/>
                <w:szCs w:val="18"/>
              </w:rPr>
            </w:pPr>
            <w:r w:rsidRPr="00C03A20">
              <w:rPr>
                <w:rFonts w:hint="eastAsia"/>
                <w:sz w:val="18"/>
                <w:szCs w:val="18"/>
              </w:rPr>
              <w:t>小吃（含简餐）</w:t>
            </w:r>
          </w:p>
        </w:tc>
        <w:tc>
          <w:tcPr>
            <w:tcW w:w="1954" w:type="dxa"/>
            <w:vMerge/>
            <w:tcBorders>
              <w:left w:val="outset" w:sz="6" w:space="0" w:color="auto"/>
              <w:right w:val="outset" w:sz="6" w:space="0" w:color="auto"/>
            </w:tcBorders>
            <w:tcMar>
              <w:top w:w="15" w:type="dxa"/>
              <w:left w:w="15" w:type="dxa"/>
              <w:bottom w:w="15" w:type="dxa"/>
              <w:right w:w="15" w:type="dxa"/>
            </w:tcMar>
            <w:vAlign w:val="center"/>
          </w:tcPr>
          <w:p w:rsidR="008A0F7F" w:rsidRPr="005173B6" w:rsidRDefault="008A0F7F" w:rsidP="00C03A20">
            <w:pPr>
              <w:rPr>
                <w:sz w:val="18"/>
                <w:szCs w:val="18"/>
              </w:rPr>
            </w:pPr>
          </w:p>
        </w:tc>
        <w:tc>
          <w:tcPr>
            <w:tcW w:w="110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c>
          <w:tcPr>
            <w:tcW w:w="814" w:type="dxa"/>
            <w:vMerge/>
            <w:tcBorders>
              <w:left w:val="outset" w:sz="6" w:space="0" w:color="auto"/>
              <w:right w:val="outset" w:sz="6" w:space="0" w:color="auto"/>
            </w:tcBorders>
            <w:vAlign w:val="center"/>
          </w:tcPr>
          <w:p w:rsidR="008A0F7F" w:rsidRPr="00C66C1D" w:rsidRDefault="008A0F7F" w:rsidP="00C03A20">
            <w:pPr>
              <w:jc w:val="center"/>
              <w:rPr>
                <w:sz w:val="18"/>
                <w:szCs w:val="18"/>
              </w:rPr>
            </w:pPr>
          </w:p>
        </w:tc>
      </w:tr>
    </w:tbl>
    <w:p w:rsidR="001A1784" w:rsidRDefault="00BE751D">
      <w:pPr>
        <w:rPr>
          <w:rFonts w:ascii="宋体" w:eastAsia="宋体" w:hAnsi="宋体" w:cs="宋体"/>
          <w:color w:val="363636"/>
          <w:szCs w:val="21"/>
        </w:rPr>
      </w:pPr>
      <w:r>
        <w:rPr>
          <w:rFonts w:ascii="宋体" w:eastAsia="宋体" w:hAnsi="宋体" w:cs="宋体" w:hint="eastAsia"/>
          <w:b/>
          <w:bCs/>
          <w:color w:val="363636"/>
          <w:szCs w:val="21"/>
        </w:rPr>
        <w:t>二、报名单位相关资质要求</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（一）具有独立的法人资格、个人独资企业，不接受个人或个体工商户报名；</w:t>
      </w:r>
    </w:p>
    <w:p w:rsidR="001A1784" w:rsidRDefault="00BE751D">
      <w:pPr>
        <w:rPr>
          <w:rFonts w:ascii="宋体" w:eastAsia="宋体" w:hAnsi="宋体" w:cs="宋体"/>
          <w:color w:val="363636"/>
          <w:szCs w:val="21"/>
        </w:rPr>
      </w:pPr>
      <w:r>
        <w:rPr>
          <w:rFonts w:ascii="宋体" w:eastAsia="宋体" w:hAnsi="宋体" w:cs="宋体" w:hint="eastAsia"/>
          <w:color w:val="363636"/>
          <w:szCs w:val="21"/>
        </w:rPr>
        <w:lastRenderedPageBreak/>
        <w:t>（二）具有拟经营</w:t>
      </w:r>
      <w:r>
        <w:rPr>
          <w:rFonts w:ascii="宋体" w:eastAsia="宋体" w:hAnsi="宋体" w:cs="宋体" w:hint="eastAsia"/>
          <w:szCs w:val="21"/>
        </w:rPr>
        <w:t>项目的经营能力或</w:t>
      </w:r>
      <w:r>
        <w:rPr>
          <w:rFonts w:ascii="宋体" w:eastAsia="宋体" w:hAnsi="宋体" w:cs="宋体" w:hint="eastAsia"/>
          <w:color w:val="363636"/>
          <w:szCs w:val="21"/>
        </w:rPr>
        <w:t>连锁经营经验，并有着良好的商业信誉和财务状况；</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（三）报名单位需从公告日前算起12个月内，与公司合作项目未发生恶意拖欠租金等费用情况的；</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（四）报名单位需从公告日前算起12个月内，与公司合作项目未发生违规提前终止合同情况的。</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（五）凡两家或两家以上公司为同一法人代表或其中一个公司法人代表为另外一家公司股东的，视为关联性单位，</w:t>
      </w:r>
      <w:r>
        <w:rPr>
          <w:rFonts w:ascii="宋体" w:eastAsia="宋体" w:hAnsi="宋体" w:cs="宋体" w:hint="eastAsia"/>
          <w:b/>
          <w:color w:val="363636"/>
          <w:szCs w:val="21"/>
        </w:rPr>
        <w:t>不能同时参与相同项目的招商活动，不能同时参与同一个服务区不同子项目的招商活动</w:t>
      </w:r>
      <w:r>
        <w:rPr>
          <w:rFonts w:ascii="宋体" w:eastAsia="宋体" w:hAnsi="宋体" w:cs="宋体" w:hint="eastAsia"/>
          <w:color w:val="363636"/>
          <w:szCs w:val="21"/>
        </w:rPr>
        <w:t>，一经发现，取消参与资格。</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三、其他事项</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（二）上述招商项目公司不统一组织现场考察，报名单位根据自身情况自行考察，费用自理。</w:t>
      </w:r>
    </w:p>
    <w:p w:rsidR="001A1784" w:rsidRDefault="00BE751D">
      <w:pPr>
        <w:rPr>
          <w:rFonts w:ascii="宋体" w:eastAsia="宋体" w:hAnsi="宋体" w:cs="宋体"/>
          <w:color w:val="363636"/>
          <w:szCs w:val="21"/>
        </w:rPr>
      </w:pPr>
      <w:r>
        <w:rPr>
          <w:rFonts w:ascii="宋体" w:eastAsia="宋体" w:hAnsi="宋体" w:cs="宋体" w:hint="eastAsia"/>
          <w:color w:val="363636"/>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四、报名时间</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 xml:space="preserve"> 报名时间：20</w:t>
      </w:r>
      <w:r>
        <w:rPr>
          <w:rFonts w:ascii="宋体" w:eastAsia="宋体" w:hAnsi="宋体" w:cs="宋体"/>
          <w:b/>
          <w:bCs/>
          <w:color w:val="363636"/>
          <w:szCs w:val="21"/>
        </w:rPr>
        <w:t>2</w:t>
      </w:r>
      <w:r w:rsidR="008A0F7F">
        <w:rPr>
          <w:rFonts w:ascii="宋体" w:eastAsia="宋体" w:hAnsi="宋体" w:cs="宋体"/>
          <w:b/>
          <w:bCs/>
          <w:color w:val="363636"/>
          <w:szCs w:val="21"/>
        </w:rPr>
        <w:t>2</w:t>
      </w:r>
      <w:r>
        <w:rPr>
          <w:rFonts w:ascii="宋体" w:eastAsia="宋体" w:hAnsi="宋体" w:cs="宋体" w:hint="eastAsia"/>
          <w:b/>
          <w:bCs/>
          <w:color w:val="363636"/>
          <w:szCs w:val="21"/>
        </w:rPr>
        <w:t>年</w:t>
      </w:r>
      <w:r w:rsidR="008A0F7F">
        <w:rPr>
          <w:rFonts w:ascii="宋体" w:eastAsia="宋体" w:hAnsi="宋体" w:cs="宋体"/>
          <w:b/>
          <w:bCs/>
          <w:color w:val="363636"/>
          <w:szCs w:val="21"/>
        </w:rPr>
        <w:t>1</w:t>
      </w:r>
      <w:r>
        <w:rPr>
          <w:rFonts w:ascii="宋体" w:eastAsia="宋体" w:hAnsi="宋体" w:cs="宋体" w:hint="eastAsia"/>
          <w:b/>
          <w:bCs/>
          <w:color w:val="363636"/>
          <w:szCs w:val="21"/>
        </w:rPr>
        <w:t>月</w:t>
      </w:r>
      <w:r w:rsidR="009F4668">
        <w:rPr>
          <w:rFonts w:ascii="宋体" w:eastAsia="宋体" w:hAnsi="宋体" w:cs="宋体"/>
          <w:b/>
          <w:bCs/>
          <w:color w:val="363636"/>
          <w:szCs w:val="21"/>
        </w:rPr>
        <w:t>5</w:t>
      </w:r>
      <w:r>
        <w:rPr>
          <w:rFonts w:ascii="宋体" w:eastAsia="宋体" w:hAnsi="宋体" w:cs="宋体" w:hint="eastAsia"/>
          <w:b/>
          <w:bCs/>
          <w:color w:val="363636"/>
          <w:szCs w:val="21"/>
        </w:rPr>
        <w:t>日至20</w:t>
      </w:r>
      <w:r>
        <w:rPr>
          <w:rFonts w:ascii="宋体" w:eastAsia="宋体" w:hAnsi="宋体" w:cs="宋体"/>
          <w:b/>
          <w:bCs/>
          <w:color w:val="363636"/>
          <w:szCs w:val="21"/>
        </w:rPr>
        <w:t>2</w:t>
      </w:r>
      <w:r w:rsidR="008A0F7F">
        <w:rPr>
          <w:rFonts w:ascii="宋体" w:eastAsia="宋体" w:hAnsi="宋体" w:cs="宋体"/>
          <w:b/>
          <w:bCs/>
          <w:color w:val="363636"/>
          <w:szCs w:val="21"/>
        </w:rPr>
        <w:t>2</w:t>
      </w:r>
      <w:r>
        <w:rPr>
          <w:rFonts w:ascii="宋体" w:eastAsia="宋体" w:hAnsi="宋体" w:cs="宋体" w:hint="eastAsia"/>
          <w:b/>
          <w:bCs/>
          <w:color w:val="363636"/>
          <w:szCs w:val="21"/>
        </w:rPr>
        <w:t>年</w:t>
      </w:r>
      <w:r w:rsidR="009324D5">
        <w:rPr>
          <w:rFonts w:ascii="宋体" w:eastAsia="宋体" w:hAnsi="宋体" w:cs="宋体"/>
          <w:b/>
          <w:bCs/>
          <w:color w:val="363636"/>
          <w:szCs w:val="21"/>
        </w:rPr>
        <w:t>1</w:t>
      </w:r>
      <w:r>
        <w:rPr>
          <w:rFonts w:ascii="宋体" w:eastAsia="宋体" w:hAnsi="宋体" w:cs="宋体" w:hint="eastAsia"/>
          <w:b/>
          <w:bCs/>
          <w:color w:val="363636"/>
          <w:szCs w:val="21"/>
        </w:rPr>
        <w:t>月</w:t>
      </w:r>
      <w:r w:rsidR="008A0F7F">
        <w:rPr>
          <w:rFonts w:ascii="宋体" w:eastAsia="宋体" w:hAnsi="宋体" w:cs="宋体"/>
          <w:b/>
          <w:bCs/>
          <w:color w:val="363636"/>
          <w:szCs w:val="21"/>
        </w:rPr>
        <w:t>1</w:t>
      </w:r>
      <w:r w:rsidR="009F4668">
        <w:rPr>
          <w:rFonts w:ascii="宋体" w:eastAsia="宋体" w:hAnsi="宋体" w:cs="宋体"/>
          <w:b/>
          <w:bCs/>
          <w:color w:val="363636"/>
          <w:szCs w:val="21"/>
        </w:rPr>
        <w:t>1</w:t>
      </w:r>
      <w:r>
        <w:rPr>
          <w:rFonts w:ascii="宋体" w:eastAsia="宋体" w:hAnsi="宋体" w:cs="宋体" w:hint="eastAsia"/>
          <w:b/>
          <w:bCs/>
          <w:color w:val="363636"/>
          <w:szCs w:val="21"/>
        </w:rPr>
        <w:t xml:space="preserve">日（网上报名及网上下载招租资料。）  </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五、应租文件递交截止时间：</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六、公开评选时间和地点、联系方式</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 xml:space="preserve"> 公开评选时间：详见招租文件</w:t>
      </w:r>
      <w:r>
        <w:rPr>
          <w:rStyle w:val="a7"/>
          <w:rFonts w:hint="eastAsia"/>
          <w:b/>
          <w:szCs w:val="21"/>
        </w:rPr>
        <w:t>；</w:t>
      </w:r>
    </w:p>
    <w:p w:rsidR="001A1784" w:rsidRDefault="00BE751D">
      <w:pPr>
        <w:rPr>
          <w:rFonts w:ascii="宋体" w:eastAsia="宋体" w:hAnsi="宋体" w:cs="宋体"/>
          <w:b/>
          <w:bCs/>
          <w:color w:val="363636"/>
          <w:szCs w:val="21"/>
        </w:rPr>
      </w:pPr>
      <w:r>
        <w:rPr>
          <w:rFonts w:ascii="宋体" w:eastAsia="宋体" w:hAnsi="宋体" w:cs="宋体" w:hint="eastAsia"/>
          <w:b/>
          <w:bCs/>
          <w:color w:val="363636"/>
          <w:szCs w:val="21"/>
        </w:rPr>
        <w:t xml:space="preserve"> 评审地点：合肥市望江西路520号10号楼1楼会议室      </w:t>
      </w:r>
    </w:p>
    <w:p w:rsidR="001A1784" w:rsidRDefault="00BE751D">
      <w:pPr>
        <w:ind w:firstLineChars="50" w:firstLine="110"/>
        <w:rPr>
          <w:rFonts w:ascii="宋体" w:eastAsia="宋体" w:hAnsi="宋体" w:cs="宋体"/>
          <w:color w:val="363636"/>
          <w:szCs w:val="21"/>
        </w:rPr>
      </w:pPr>
      <w:r>
        <w:rPr>
          <w:rFonts w:ascii="宋体" w:eastAsia="宋体" w:hAnsi="宋体" w:cs="宋体" w:hint="eastAsia"/>
          <w:color w:val="363636"/>
          <w:szCs w:val="21"/>
        </w:rPr>
        <w:t>联系人：</w:t>
      </w:r>
      <w:r w:rsidR="008A0F7F">
        <w:rPr>
          <w:rFonts w:ascii="宋体" w:eastAsia="宋体" w:hAnsi="宋体" w:cs="宋体" w:hint="eastAsia"/>
          <w:color w:val="363636"/>
          <w:szCs w:val="21"/>
        </w:rPr>
        <w:t>周女士</w:t>
      </w:r>
      <w:r>
        <w:rPr>
          <w:rFonts w:ascii="宋体" w:eastAsia="宋体" w:hAnsi="宋体" w:cs="宋体" w:hint="eastAsia"/>
          <w:color w:val="363636"/>
          <w:szCs w:val="21"/>
        </w:rPr>
        <w:t xml:space="preserve">        联系电话：0551-65333510 13</w:t>
      </w:r>
      <w:r w:rsidR="008A0F7F">
        <w:rPr>
          <w:rFonts w:ascii="宋体" w:eastAsia="宋体" w:hAnsi="宋体" w:cs="宋体"/>
          <w:color w:val="363636"/>
          <w:szCs w:val="21"/>
        </w:rPr>
        <w:t>866128679</w:t>
      </w:r>
    </w:p>
    <w:p w:rsidR="001A1784" w:rsidRDefault="00BE751D">
      <w:pPr>
        <w:ind w:firstLineChars="50" w:firstLine="110"/>
        <w:rPr>
          <w:rStyle w:val="a7"/>
          <w:szCs w:val="21"/>
        </w:rPr>
      </w:pPr>
      <w:r>
        <w:rPr>
          <w:rFonts w:ascii="宋体" w:eastAsia="宋体" w:hAnsi="宋体" w:cs="宋体" w:hint="eastAsia"/>
          <w:color w:val="363636"/>
          <w:szCs w:val="21"/>
        </w:rPr>
        <w:t>邮箱：</w:t>
      </w:r>
      <w:hyperlink r:id="rId7" w:history="1">
        <w:r w:rsidR="008A0F7F" w:rsidRPr="00644598">
          <w:rPr>
            <w:rStyle w:val="a7"/>
            <w:szCs w:val="21"/>
          </w:rPr>
          <w:t>423076885</w:t>
        </w:r>
        <w:r w:rsidR="008A0F7F" w:rsidRPr="00644598">
          <w:rPr>
            <w:rStyle w:val="a7"/>
            <w:rFonts w:hint="eastAsia"/>
            <w:szCs w:val="21"/>
          </w:rPr>
          <w:t>@qq.com</w:t>
        </w:r>
      </w:hyperlink>
      <w:r>
        <w:rPr>
          <w:rStyle w:val="a7"/>
          <w:rFonts w:hint="eastAsia"/>
          <w:szCs w:val="21"/>
        </w:rPr>
        <w:t>。</w:t>
      </w:r>
    </w:p>
    <w:p w:rsidR="001A1784" w:rsidRDefault="00BE751D">
      <w:pPr>
        <w:rPr>
          <w:b/>
          <w:bCs/>
          <w:color w:val="363636"/>
          <w:szCs w:val="21"/>
        </w:rPr>
      </w:pPr>
      <w:r>
        <w:rPr>
          <w:rFonts w:ascii="宋体" w:eastAsia="宋体" w:hAnsi="宋体" w:cs="宋体" w:hint="eastAsia"/>
          <w:b/>
          <w:bCs/>
          <w:color w:val="363636"/>
          <w:szCs w:val="21"/>
        </w:rPr>
        <w:lastRenderedPageBreak/>
        <w:t>七、发布公告的媒介</w:t>
      </w:r>
    </w:p>
    <w:p w:rsidR="001A1784" w:rsidRPr="008A0F7F" w:rsidRDefault="00BE751D">
      <w:pPr>
        <w:rPr>
          <w:rFonts w:ascii="宋体" w:eastAsia="宋体" w:hAnsi="宋体" w:cs="宋体"/>
          <w:color w:val="363636"/>
          <w:szCs w:val="21"/>
        </w:rPr>
      </w:pPr>
      <w:r>
        <w:rPr>
          <w:rFonts w:ascii="宋体" w:eastAsia="宋体" w:hAnsi="宋体" w:cs="宋体" w:hint="eastAsia"/>
          <w:color w:val="363636"/>
          <w:szCs w:val="21"/>
        </w:rPr>
        <w:t>本次公告在安徽省驿达高速公路服务区经营管理有限公司网站（http://www.ahydgs.com/）上发布。</w:t>
      </w:r>
    </w:p>
    <w:sectPr w:rsidR="001A1784" w:rsidRPr="008A0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368" w:rsidRDefault="00875368" w:rsidP="00D03F39">
      <w:r>
        <w:separator/>
      </w:r>
    </w:p>
  </w:endnote>
  <w:endnote w:type="continuationSeparator" w:id="0">
    <w:p w:rsidR="00875368" w:rsidRDefault="00875368" w:rsidP="00D0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368" w:rsidRDefault="00875368" w:rsidP="00D03F39">
      <w:r>
        <w:separator/>
      </w:r>
    </w:p>
  </w:footnote>
  <w:footnote w:type="continuationSeparator" w:id="0">
    <w:p w:rsidR="00875368" w:rsidRDefault="00875368" w:rsidP="00D03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1561B"/>
    <w:rsid w:val="000321EF"/>
    <w:rsid w:val="0004032C"/>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2066"/>
    <w:rsid w:val="00183A85"/>
    <w:rsid w:val="00183AD1"/>
    <w:rsid w:val="00190D88"/>
    <w:rsid w:val="001A1784"/>
    <w:rsid w:val="001B3866"/>
    <w:rsid w:val="001F0A37"/>
    <w:rsid w:val="001F4AA7"/>
    <w:rsid w:val="0020468B"/>
    <w:rsid w:val="00207FC0"/>
    <w:rsid w:val="00214E47"/>
    <w:rsid w:val="00220F36"/>
    <w:rsid w:val="0023136C"/>
    <w:rsid w:val="00253FFC"/>
    <w:rsid w:val="002634BD"/>
    <w:rsid w:val="00287331"/>
    <w:rsid w:val="0030197E"/>
    <w:rsid w:val="00330B2A"/>
    <w:rsid w:val="003402E5"/>
    <w:rsid w:val="00344BC7"/>
    <w:rsid w:val="00357EC8"/>
    <w:rsid w:val="003702F1"/>
    <w:rsid w:val="00380872"/>
    <w:rsid w:val="003875BD"/>
    <w:rsid w:val="00397BFB"/>
    <w:rsid w:val="003C4F76"/>
    <w:rsid w:val="003D5C22"/>
    <w:rsid w:val="00400E93"/>
    <w:rsid w:val="00444CB5"/>
    <w:rsid w:val="004B31EA"/>
    <w:rsid w:val="004C4BE2"/>
    <w:rsid w:val="004D12C1"/>
    <w:rsid w:val="004E4DA2"/>
    <w:rsid w:val="004F22A4"/>
    <w:rsid w:val="004F45ED"/>
    <w:rsid w:val="004F7963"/>
    <w:rsid w:val="005051ED"/>
    <w:rsid w:val="00515AFD"/>
    <w:rsid w:val="005173B6"/>
    <w:rsid w:val="00534194"/>
    <w:rsid w:val="00542659"/>
    <w:rsid w:val="00545C4A"/>
    <w:rsid w:val="00556ABC"/>
    <w:rsid w:val="00556FC6"/>
    <w:rsid w:val="00566F40"/>
    <w:rsid w:val="0058169E"/>
    <w:rsid w:val="005845EF"/>
    <w:rsid w:val="005D07CB"/>
    <w:rsid w:val="005D4B1C"/>
    <w:rsid w:val="005E0685"/>
    <w:rsid w:val="005E4072"/>
    <w:rsid w:val="005E6B31"/>
    <w:rsid w:val="005F10A9"/>
    <w:rsid w:val="005F4D95"/>
    <w:rsid w:val="0062775F"/>
    <w:rsid w:val="0063119E"/>
    <w:rsid w:val="0065743D"/>
    <w:rsid w:val="00676FE8"/>
    <w:rsid w:val="00687A29"/>
    <w:rsid w:val="006C7ABA"/>
    <w:rsid w:val="006F15BB"/>
    <w:rsid w:val="00716A57"/>
    <w:rsid w:val="007328DF"/>
    <w:rsid w:val="007360B7"/>
    <w:rsid w:val="00736F5B"/>
    <w:rsid w:val="00745629"/>
    <w:rsid w:val="007532D3"/>
    <w:rsid w:val="007A349D"/>
    <w:rsid w:val="007B4542"/>
    <w:rsid w:val="007C0081"/>
    <w:rsid w:val="007E469A"/>
    <w:rsid w:val="007E7EAB"/>
    <w:rsid w:val="00800A4E"/>
    <w:rsid w:val="00802A9A"/>
    <w:rsid w:val="008078F7"/>
    <w:rsid w:val="00824781"/>
    <w:rsid w:val="00825C50"/>
    <w:rsid w:val="008448D6"/>
    <w:rsid w:val="008577C5"/>
    <w:rsid w:val="008606BD"/>
    <w:rsid w:val="008721BC"/>
    <w:rsid w:val="00875368"/>
    <w:rsid w:val="008863FA"/>
    <w:rsid w:val="00890E23"/>
    <w:rsid w:val="0089615B"/>
    <w:rsid w:val="008A0F7F"/>
    <w:rsid w:val="008B3A61"/>
    <w:rsid w:val="008E4759"/>
    <w:rsid w:val="008F13E1"/>
    <w:rsid w:val="008F409B"/>
    <w:rsid w:val="00920CFC"/>
    <w:rsid w:val="009244DD"/>
    <w:rsid w:val="009324D5"/>
    <w:rsid w:val="00941B2C"/>
    <w:rsid w:val="00947CD4"/>
    <w:rsid w:val="00966EBF"/>
    <w:rsid w:val="009A4739"/>
    <w:rsid w:val="009B4552"/>
    <w:rsid w:val="009D4571"/>
    <w:rsid w:val="009F4668"/>
    <w:rsid w:val="00A12299"/>
    <w:rsid w:val="00A26483"/>
    <w:rsid w:val="00A3669D"/>
    <w:rsid w:val="00A4101A"/>
    <w:rsid w:val="00A44E12"/>
    <w:rsid w:val="00A5724D"/>
    <w:rsid w:val="00A57E8C"/>
    <w:rsid w:val="00A862A4"/>
    <w:rsid w:val="00AA4084"/>
    <w:rsid w:val="00AC12C0"/>
    <w:rsid w:val="00AD1C57"/>
    <w:rsid w:val="00AE5388"/>
    <w:rsid w:val="00AE7BD4"/>
    <w:rsid w:val="00B14540"/>
    <w:rsid w:val="00B367D9"/>
    <w:rsid w:val="00B4063B"/>
    <w:rsid w:val="00B428A9"/>
    <w:rsid w:val="00B54982"/>
    <w:rsid w:val="00B56F82"/>
    <w:rsid w:val="00B600A1"/>
    <w:rsid w:val="00B749E3"/>
    <w:rsid w:val="00BA4D29"/>
    <w:rsid w:val="00BB5DAE"/>
    <w:rsid w:val="00BC3011"/>
    <w:rsid w:val="00BC4FAF"/>
    <w:rsid w:val="00BC62F1"/>
    <w:rsid w:val="00BE751D"/>
    <w:rsid w:val="00BF29C4"/>
    <w:rsid w:val="00C03A20"/>
    <w:rsid w:val="00C11288"/>
    <w:rsid w:val="00C4522C"/>
    <w:rsid w:val="00C45E1E"/>
    <w:rsid w:val="00C46A55"/>
    <w:rsid w:val="00C57AE4"/>
    <w:rsid w:val="00C66C1D"/>
    <w:rsid w:val="00C76F14"/>
    <w:rsid w:val="00C8525B"/>
    <w:rsid w:val="00C94AC8"/>
    <w:rsid w:val="00CA7535"/>
    <w:rsid w:val="00CB5265"/>
    <w:rsid w:val="00CB5F3C"/>
    <w:rsid w:val="00CF5780"/>
    <w:rsid w:val="00CF6365"/>
    <w:rsid w:val="00D03F39"/>
    <w:rsid w:val="00D21AED"/>
    <w:rsid w:val="00D261DD"/>
    <w:rsid w:val="00D36EE1"/>
    <w:rsid w:val="00D4043E"/>
    <w:rsid w:val="00D86690"/>
    <w:rsid w:val="00DF42CD"/>
    <w:rsid w:val="00DF6A93"/>
    <w:rsid w:val="00E126DB"/>
    <w:rsid w:val="00E210A5"/>
    <w:rsid w:val="00E82CA9"/>
    <w:rsid w:val="00EA4DBF"/>
    <w:rsid w:val="00EB5213"/>
    <w:rsid w:val="00EB6432"/>
    <w:rsid w:val="00ED6711"/>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F7F"/>
  </w:style>
  <w:style w:type="paragraph" w:styleId="1">
    <w:name w:val="heading 1"/>
    <w:basedOn w:val="a"/>
    <w:next w:val="a"/>
    <w:link w:val="1Char"/>
    <w:uiPriority w:val="9"/>
    <w:qFormat/>
    <w:rsid w:val="008A0F7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Char"/>
    <w:uiPriority w:val="9"/>
    <w:semiHidden/>
    <w:unhideWhenUsed/>
    <w:qFormat/>
    <w:rsid w:val="008A0F7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Char"/>
    <w:uiPriority w:val="9"/>
    <w:semiHidden/>
    <w:unhideWhenUsed/>
    <w:qFormat/>
    <w:rsid w:val="008A0F7F"/>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Char"/>
    <w:uiPriority w:val="9"/>
    <w:semiHidden/>
    <w:unhideWhenUsed/>
    <w:qFormat/>
    <w:rsid w:val="008A0F7F"/>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Char"/>
    <w:uiPriority w:val="9"/>
    <w:semiHidden/>
    <w:unhideWhenUsed/>
    <w:qFormat/>
    <w:rsid w:val="008A0F7F"/>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uiPriority w:val="9"/>
    <w:semiHidden/>
    <w:unhideWhenUsed/>
    <w:qFormat/>
    <w:rsid w:val="008A0F7F"/>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semiHidden/>
    <w:unhideWhenUsed/>
    <w:qFormat/>
    <w:rsid w:val="008A0F7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8A0F7F"/>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Char"/>
    <w:uiPriority w:val="9"/>
    <w:semiHidden/>
    <w:unhideWhenUsed/>
    <w:qFormat/>
    <w:rsid w:val="008A0F7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sid w:val="008A0F7F"/>
    <w:rPr>
      <w:b/>
      <w:bCs/>
    </w:rPr>
  </w:style>
  <w:style w:type="character" w:styleId="a7">
    <w:name w:val="Hyperlink"/>
    <w:basedOn w:val="a0"/>
    <w:uiPriority w:val="99"/>
    <w:unhideWhenUsed/>
    <w:rPr>
      <w:color w:val="222222"/>
      <w:u w:val="none"/>
    </w:rPr>
  </w:style>
  <w:style w:type="character" w:customStyle="1" w:styleId="1Char">
    <w:name w:val="标题 1 Char"/>
    <w:basedOn w:val="a0"/>
    <w:link w:val="1"/>
    <w:uiPriority w:val="9"/>
    <w:rsid w:val="008A0F7F"/>
    <w:rPr>
      <w:rFonts w:asciiTheme="majorHAnsi" w:eastAsiaTheme="majorEastAsia" w:hAnsiTheme="majorHAnsi" w:cstheme="majorBidi"/>
      <w:b/>
      <w:bCs/>
      <w:color w:val="2E74B5" w:themeColor="accent1" w:themeShade="BF"/>
      <w:sz w:val="28"/>
      <w:szCs w:val="2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character" w:customStyle="1" w:styleId="2Char">
    <w:name w:val="标题 2 Char"/>
    <w:basedOn w:val="a0"/>
    <w:link w:val="2"/>
    <w:uiPriority w:val="9"/>
    <w:semiHidden/>
    <w:rsid w:val="008A0F7F"/>
    <w:rPr>
      <w:rFonts w:asciiTheme="majorHAnsi" w:eastAsiaTheme="majorEastAsia" w:hAnsiTheme="majorHAnsi" w:cstheme="majorBidi"/>
      <w:b/>
      <w:bCs/>
      <w:color w:val="5B9BD5" w:themeColor="accent1"/>
      <w:sz w:val="26"/>
      <w:szCs w:val="26"/>
    </w:rPr>
  </w:style>
  <w:style w:type="character" w:customStyle="1" w:styleId="3Char">
    <w:name w:val="标题 3 Char"/>
    <w:basedOn w:val="a0"/>
    <w:link w:val="3"/>
    <w:uiPriority w:val="9"/>
    <w:semiHidden/>
    <w:rsid w:val="008A0F7F"/>
    <w:rPr>
      <w:rFonts w:asciiTheme="majorHAnsi" w:eastAsiaTheme="majorEastAsia" w:hAnsiTheme="majorHAnsi" w:cstheme="majorBidi"/>
      <w:b/>
      <w:bCs/>
      <w:color w:val="5B9BD5" w:themeColor="accent1"/>
    </w:rPr>
  </w:style>
  <w:style w:type="character" w:customStyle="1" w:styleId="4Char">
    <w:name w:val="标题 4 Char"/>
    <w:basedOn w:val="a0"/>
    <w:link w:val="4"/>
    <w:uiPriority w:val="9"/>
    <w:semiHidden/>
    <w:rsid w:val="008A0F7F"/>
    <w:rPr>
      <w:rFonts w:asciiTheme="majorHAnsi" w:eastAsiaTheme="majorEastAsia" w:hAnsiTheme="majorHAnsi" w:cstheme="majorBidi"/>
      <w:b/>
      <w:bCs/>
      <w:i/>
      <w:iCs/>
      <w:color w:val="5B9BD5" w:themeColor="accent1"/>
    </w:rPr>
  </w:style>
  <w:style w:type="character" w:customStyle="1" w:styleId="5Char">
    <w:name w:val="标题 5 Char"/>
    <w:basedOn w:val="a0"/>
    <w:link w:val="5"/>
    <w:uiPriority w:val="9"/>
    <w:semiHidden/>
    <w:rsid w:val="008A0F7F"/>
    <w:rPr>
      <w:rFonts w:asciiTheme="majorHAnsi" w:eastAsiaTheme="majorEastAsia" w:hAnsiTheme="majorHAnsi" w:cstheme="majorBidi"/>
      <w:color w:val="1F4D78" w:themeColor="accent1" w:themeShade="7F"/>
    </w:rPr>
  </w:style>
  <w:style w:type="character" w:customStyle="1" w:styleId="6Char">
    <w:name w:val="标题 6 Char"/>
    <w:basedOn w:val="a0"/>
    <w:link w:val="6"/>
    <w:uiPriority w:val="9"/>
    <w:semiHidden/>
    <w:rsid w:val="008A0F7F"/>
    <w:rPr>
      <w:rFonts w:asciiTheme="majorHAnsi" w:eastAsiaTheme="majorEastAsia" w:hAnsiTheme="majorHAnsi" w:cstheme="majorBidi"/>
      <w:i/>
      <w:iCs/>
      <w:color w:val="1F4D78" w:themeColor="accent1" w:themeShade="7F"/>
    </w:rPr>
  </w:style>
  <w:style w:type="character" w:customStyle="1" w:styleId="7Char">
    <w:name w:val="标题 7 Char"/>
    <w:basedOn w:val="a0"/>
    <w:link w:val="7"/>
    <w:uiPriority w:val="9"/>
    <w:semiHidden/>
    <w:rsid w:val="008A0F7F"/>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8A0F7F"/>
    <w:rPr>
      <w:rFonts w:asciiTheme="majorHAnsi" w:eastAsiaTheme="majorEastAsia" w:hAnsiTheme="majorHAnsi" w:cstheme="majorBidi"/>
      <w:color w:val="5B9BD5" w:themeColor="accent1"/>
      <w:sz w:val="20"/>
      <w:szCs w:val="20"/>
    </w:rPr>
  </w:style>
  <w:style w:type="character" w:customStyle="1" w:styleId="9Char">
    <w:name w:val="标题 9 Char"/>
    <w:basedOn w:val="a0"/>
    <w:link w:val="9"/>
    <w:uiPriority w:val="9"/>
    <w:semiHidden/>
    <w:rsid w:val="008A0F7F"/>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8A0F7F"/>
    <w:pPr>
      <w:spacing w:line="240" w:lineRule="auto"/>
    </w:pPr>
    <w:rPr>
      <w:b/>
      <w:bCs/>
      <w:color w:val="5B9BD5" w:themeColor="accent1"/>
      <w:sz w:val="18"/>
      <w:szCs w:val="18"/>
    </w:rPr>
  </w:style>
  <w:style w:type="paragraph" w:styleId="a9">
    <w:name w:val="Title"/>
    <w:basedOn w:val="a"/>
    <w:next w:val="a"/>
    <w:link w:val="Char2"/>
    <w:uiPriority w:val="10"/>
    <w:qFormat/>
    <w:rsid w:val="008A0F7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2">
    <w:name w:val="标题 Char"/>
    <w:basedOn w:val="a0"/>
    <w:link w:val="a9"/>
    <w:uiPriority w:val="10"/>
    <w:rsid w:val="008A0F7F"/>
    <w:rPr>
      <w:rFonts w:asciiTheme="majorHAnsi" w:eastAsiaTheme="majorEastAsia" w:hAnsiTheme="majorHAnsi" w:cstheme="majorBidi"/>
      <w:color w:val="323E4F" w:themeColor="text2" w:themeShade="BF"/>
      <w:spacing w:val="5"/>
      <w:sz w:val="52"/>
      <w:szCs w:val="52"/>
    </w:rPr>
  </w:style>
  <w:style w:type="paragraph" w:styleId="aa">
    <w:name w:val="Subtitle"/>
    <w:basedOn w:val="a"/>
    <w:next w:val="a"/>
    <w:link w:val="Char3"/>
    <w:uiPriority w:val="11"/>
    <w:qFormat/>
    <w:rsid w:val="008A0F7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Char3">
    <w:name w:val="副标题 Char"/>
    <w:basedOn w:val="a0"/>
    <w:link w:val="aa"/>
    <w:uiPriority w:val="11"/>
    <w:rsid w:val="008A0F7F"/>
    <w:rPr>
      <w:rFonts w:asciiTheme="majorHAnsi" w:eastAsiaTheme="majorEastAsia" w:hAnsiTheme="majorHAnsi" w:cstheme="majorBidi"/>
      <w:i/>
      <w:iCs/>
      <w:color w:val="5B9BD5" w:themeColor="accent1"/>
      <w:spacing w:val="15"/>
      <w:sz w:val="24"/>
      <w:szCs w:val="24"/>
    </w:rPr>
  </w:style>
  <w:style w:type="character" w:styleId="ab">
    <w:name w:val="Emphasis"/>
    <w:basedOn w:val="a0"/>
    <w:uiPriority w:val="20"/>
    <w:qFormat/>
    <w:rsid w:val="008A0F7F"/>
    <w:rPr>
      <w:i/>
      <w:iCs/>
    </w:rPr>
  </w:style>
  <w:style w:type="paragraph" w:styleId="ac">
    <w:name w:val="No Spacing"/>
    <w:uiPriority w:val="1"/>
    <w:qFormat/>
    <w:rsid w:val="008A0F7F"/>
    <w:pPr>
      <w:spacing w:after="0" w:line="240" w:lineRule="auto"/>
    </w:pPr>
  </w:style>
  <w:style w:type="paragraph" w:styleId="ad">
    <w:name w:val="Quote"/>
    <w:basedOn w:val="a"/>
    <w:next w:val="a"/>
    <w:link w:val="Char4"/>
    <w:uiPriority w:val="29"/>
    <w:qFormat/>
    <w:rsid w:val="008A0F7F"/>
    <w:rPr>
      <w:i/>
      <w:iCs/>
      <w:color w:val="000000" w:themeColor="text1"/>
    </w:rPr>
  </w:style>
  <w:style w:type="character" w:customStyle="1" w:styleId="Char4">
    <w:name w:val="引用 Char"/>
    <w:basedOn w:val="a0"/>
    <w:link w:val="ad"/>
    <w:uiPriority w:val="29"/>
    <w:rsid w:val="008A0F7F"/>
    <w:rPr>
      <w:i/>
      <w:iCs/>
      <w:color w:val="000000" w:themeColor="text1"/>
    </w:rPr>
  </w:style>
  <w:style w:type="paragraph" w:styleId="ae">
    <w:name w:val="Intense Quote"/>
    <w:basedOn w:val="a"/>
    <w:next w:val="a"/>
    <w:link w:val="Char5"/>
    <w:uiPriority w:val="30"/>
    <w:qFormat/>
    <w:rsid w:val="008A0F7F"/>
    <w:pPr>
      <w:pBdr>
        <w:bottom w:val="single" w:sz="4" w:space="4" w:color="5B9BD5" w:themeColor="accent1"/>
      </w:pBdr>
      <w:spacing w:before="200" w:after="280"/>
      <w:ind w:left="936" w:right="936"/>
    </w:pPr>
    <w:rPr>
      <w:b/>
      <w:bCs/>
      <w:i/>
      <w:iCs/>
      <w:color w:val="5B9BD5" w:themeColor="accent1"/>
    </w:rPr>
  </w:style>
  <w:style w:type="character" w:customStyle="1" w:styleId="Char5">
    <w:name w:val="明显引用 Char"/>
    <w:basedOn w:val="a0"/>
    <w:link w:val="ae"/>
    <w:uiPriority w:val="30"/>
    <w:rsid w:val="008A0F7F"/>
    <w:rPr>
      <w:b/>
      <w:bCs/>
      <w:i/>
      <w:iCs/>
      <w:color w:val="5B9BD5" w:themeColor="accent1"/>
    </w:rPr>
  </w:style>
  <w:style w:type="character" w:styleId="af">
    <w:name w:val="Subtle Emphasis"/>
    <w:basedOn w:val="a0"/>
    <w:uiPriority w:val="19"/>
    <w:qFormat/>
    <w:rsid w:val="008A0F7F"/>
    <w:rPr>
      <w:i/>
      <w:iCs/>
      <w:color w:val="808080" w:themeColor="text1" w:themeTint="7F"/>
    </w:rPr>
  </w:style>
  <w:style w:type="character" w:styleId="af0">
    <w:name w:val="Intense Emphasis"/>
    <w:basedOn w:val="a0"/>
    <w:uiPriority w:val="21"/>
    <w:qFormat/>
    <w:rsid w:val="008A0F7F"/>
    <w:rPr>
      <w:b/>
      <w:bCs/>
      <w:i/>
      <w:iCs/>
      <w:color w:val="5B9BD5" w:themeColor="accent1"/>
    </w:rPr>
  </w:style>
  <w:style w:type="character" w:styleId="af1">
    <w:name w:val="Subtle Reference"/>
    <w:basedOn w:val="a0"/>
    <w:uiPriority w:val="31"/>
    <w:qFormat/>
    <w:rsid w:val="008A0F7F"/>
    <w:rPr>
      <w:smallCaps/>
      <w:color w:val="ED7D31" w:themeColor="accent2"/>
      <w:u w:val="single"/>
    </w:rPr>
  </w:style>
  <w:style w:type="character" w:styleId="af2">
    <w:name w:val="Intense Reference"/>
    <w:basedOn w:val="a0"/>
    <w:uiPriority w:val="32"/>
    <w:qFormat/>
    <w:rsid w:val="008A0F7F"/>
    <w:rPr>
      <w:b/>
      <w:bCs/>
      <w:smallCaps/>
      <w:color w:val="ED7D31" w:themeColor="accent2"/>
      <w:spacing w:val="5"/>
      <w:u w:val="single"/>
    </w:rPr>
  </w:style>
  <w:style w:type="character" w:styleId="af3">
    <w:name w:val="Book Title"/>
    <w:basedOn w:val="a0"/>
    <w:uiPriority w:val="33"/>
    <w:qFormat/>
    <w:rsid w:val="008A0F7F"/>
    <w:rPr>
      <w:b/>
      <w:bCs/>
      <w:smallCaps/>
      <w:spacing w:val="5"/>
    </w:rPr>
  </w:style>
  <w:style w:type="paragraph" w:styleId="TOC">
    <w:name w:val="TOC Heading"/>
    <w:basedOn w:val="1"/>
    <w:next w:val="a"/>
    <w:uiPriority w:val="39"/>
    <w:semiHidden/>
    <w:unhideWhenUsed/>
    <w:qFormat/>
    <w:rsid w:val="008A0F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NTKO</cp:lastModifiedBy>
  <cp:revision>9</cp:revision>
  <cp:lastPrinted>2022-01-05T02:02:00Z</cp:lastPrinted>
  <dcterms:created xsi:type="dcterms:W3CDTF">2021-12-31T03:27:00Z</dcterms:created>
  <dcterms:modified xsi:type="dcterms:W3CDTF">2022-01-05T08:39:00Z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