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42" w:rsidRDefault="00E83142" w:rsidP="00E83142">
      <w:pPr>
        <w:widowControl/>
        <w:ind w:firstLineChars="200" w:firstLine="562"/>
        <w:jc w:val="center"/>
        <w:rPr>
          <w:rFonts w:ascii="宋体" w:eastAsia="宋体" w:hAnsi="宋体" w:cs="宋体"/>
          <w:b/>
          <w:bCs/>
          <w:kern w:val="36"/>
          <w:sz w:val="28"/>
          <w:szCs w:val="28"/>
        </w:rPr>
      </w:pPr>
      <w:proofErr w:type="gramStart"/>
      <w:r w:rsidRPr="00E83142">
        <w:rPr>
          <w:rFonts w:ascii="宋体" w:eastAsia="宋体" w:hAnsi="宋体" w:cs="宋体" w:hint="eastAsia"/>
          <w:b/>
          <w:bCs/>
          <w:kern w:val="36"/>
          <w:sz w:val="28"/>
          <w:szCs w:val="28"/>
        </w:rPr>
        <w:t>驿</w:t>
      </w:r>
      <w:proofErr w:type="gramEnd"/>
      <w:r w:rsidRPr="00E83142">
        <w:rPr>
          <w:rFonts w:ascii="宋体" w:eastAsia="宋体" w:hAnsi="宋体" w:cs="宋体" w:hint="eastAsia"/>
          <w:b/>
          <w:bCs/>
          <w:kern w:val="36"/>
          <w:sz w:val="28"/>
          <w:szCs w:val="28"/>
        </w:rPr>
        <w:t>达公司2021</w:t>
      </w:r>
      <w:r w:rsidR="00CC212B">
        <w:rPr>
          <w:rFonts w:ascii="宋体" w:eastAsia="宋体" w:hAnsi="宋体" w:cs="宋体" w:hint="eastAsia"/>
          <w:b/>
          <w:bCs/>
          <w:kern w:val="36"/>
          <w:sz w:val="28"/>
          <w:szCs w:val="28"/>
        </w:rPr>
        <w:t>年部分经营</w:t>
      </w:r>
      <w:r w:rsidRPr="00E83142">
        <w:rPr>
          <w:rFonts w:ascii="宋体" w:eastAsia="宋体" w:hAnsi="宋体" w:cs="宋体" w:hint="eastAsia"/>
          <w:b/>
          <w:bCs/>
          <w:kern w:val="36"/>
          <w:sz w:val="28"/>
          <w:szCs w:val="28"/>
        </w:rPr>
        <w:t>项目</w:t>
      </w:r>
      <w:r>
        <w:rPr>
          <w:rFonts w:ascii="宋体" w:eastAsia="宋体" w:hAnsi="宋体" w:cs="宋体" w:hint="eastAsia"/>
          <w:b/>
          <w:bCs/>
          <w:kern w:val="36"/>
          <w:sz w:val="28"/>
          <w:szCs w:val="28"/>
        </w:rPr>
        <w:t>重新</w:t>
      </w:r>
      <w:r>
        <w:rPr>
          <w:rFonts w:ascii="宋体" w:eastAsia="宋体" w:hAnsi="宋体" w:cs="宋体"/>
          <w:b/>
          <w:bCs/>
          <w:kern w:val="36"/>
          <w:sz w:val="28"/>
          <w:szCs w:val="28"/>
        </w:rPr>
        <w:t>招商</w:t>
      </w:r>
      <w:r w:rsidRPr="00E83142">
        <w:rPr>
          <w:rFonts w:ascii="宋体" w:eastAsia="宋体" w:hAnsi="宋体" w:cs="宋体" w:hint="eastAsia"/>
          <w:b/>
          <w:bCs/>
          <w:kern w:val="36"/>
          <w:sz w:val="28"/>
          <w:szCs w:val="28"/>
        </w:rPr>
        <w:t>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w:t>
      </w:r>
      <w:proofErr w:type="gramStart"/>
      <w:r>
        <w:rPr>
          <w:rFonts w:hint="eastAsia"/>
          <w:color w:val="363636"/>
          <w:lang w:val="en"/>
        </w:rPr>
        <w:t>下载均在驿</w:t>
      </w:r>
      <w:proofErr w:type="gramEnd"/>
      <w:r>
        <w:rPr>
          <w:rFonts w:hint="eastAsia"/>
          <w:color w:val="363636"/>
          <w:lang w:val="en"/>
        </w:rPr>
        <w:t>达公司招商平台中进行，不接受现场报名，请有意向的单位登录</w:t>
      </w:r>
      <w:proofErr w:type="gramStart"/>
      <w:r>
        <w:rPr>
          <w:rFonts w:hint="eastAsia"/>
          <w:color w:val="363636"/>
          <w:lang w:val="en"/>
        </w:rPr>
        <w:t>驿</w:t>
      </w:r>
      <w:proofErr w:type="gramEnd"/>
      <w:r>
        <w:rPr>
          <w:rFonts w:hint="eastAsia"/>
          <w:color w:val="363636"/>
          <w:lang w:val="en"/>
        </w:rPr>
        <w:t>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4111"/>
        <w:gridCol w:w="1134"/>
        <w:gridCol w:w="1134"/>
        <w:gridCol w:w="1134"/>
      </w:tblGrid>
      <w:tr w:rsidR="001A1784" w:rsidTr="00E8637F">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E8637F" w:rsidTr="00E8637F">
        <w:trPr>
          <w:trHeight w:val="2899"/>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8637F" w:rsidRPr="007328DF" w:rsidRDefault="00E8637F" w:rsidP="008014FB">
            <w:pPr>
              <w:jc w:val="center"/>
              <w:rPr>
                <w:sz w:val="18"/>
                <w:szCs w:val="18"/>
              </w:rPr>
            </w:pPr>
            <w:r>
              <w:rPr>
                <w:rFonts w:hint="eastAsia"/>
                <w:sz w:val="18"/>
                <w:szCs w:val="18"/>
              </w:rPr>
              <w:t>合淮</w:t>
            </w:r>
            <w:proofErr w:type="gramStart"/>
            <w:r>
              <w:rPr>
                <w:rFonts w:hint="eastAsia"/>
                <w:sz w:val="18"/>
                <w:szCs w:val="18"/>
              </w:rPr>
              <w:t>阜</w:t>
            </w:r>
            <w:proofErr w:type="gramEnd"/>
          </w:p>
        </w:tc>
        <w:tc>
          <w:tcPr>
            <w:tcW w:w="82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8637F" w:rsidRPr="007B4542" w:rsidRDefault="00E8637F" w:rsidP="00B42823">
            <w:pPr>
              <w:jc w:val="center"/>
              <w:rPr>
                <w:sz w:val="18"/>
                <w:szCs w:val="18"/>
              </w:rPr>
            </w:pPr>
            <w:proofErr w:type="gramStart"/>
            <w:r>
              <w:rPr>
                <w:rFonts w:hint="eastAsia"/>
                <w:sz w:val="18"/>
                <w:szCs w:val="18"/>
              </w:rPr>
              <w:t>焦岗湖</w:t>
            </w:r>
            <w:proofErr w:type="gramEnd"/>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8637F" w:rsidRDefault="00E8637F" w:rsidP="00465F11">
            <w:pPr>
              <w:jc w:val="center"/>
              <w:rPr>
                <w:sz w:val="18"/>
                <w:szCs w:val="18"/>
              </w:rPr>
            </w:pPr>
            <w:r>
              <w:rPr>
                <w:sz w:val="18"/>
                <w:szCs w:val="18"/>
              </w:rPr>
              <w:t>品牌小吃</w:t>
            </w:r>
            <w:r>
              <w:rPr>
                <w:rFonts w:hint="eastAsia"/>
                <w:sz w:val="18"/>
                <w:szCs w:val="18"/>
              </w:rPr>
              <w:t>（含粽子）</w:t>
            </w:r>
          </w:p>
        </w:tc>
        <w:tc>
          <w:tcPr>
            <w:tcW w:w="408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8637F" w:rsidRPr="00D43EED" w:rsidRDefault="00E8637F" w:rsidP="00D43EED">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E8637F" w:rsidRDefault="00E8637F" w:rsidP="006A571A">
            <w:pPr>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006A571A">
              <w:rPr>
                <w:rFonts w:hint="eastAsia"/>
                <w:sz w:val="18"/>
                <w:szCs w:val="18"/>
              </w:rPr>
              <w:t>不超过</w:t>
            </w:r>
            <w:r w:rsidRPr="00D43EED">
              <w:rPr>
                <w:rFonts w:hint="eastAsia"/>
                <w:sz w:val="18"/>
                <w:szCs w:val="18"/>
              </w:rPr>
              <w:t>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right w:val="outset" w:sz="6" w:space="0" w:color="auto"/>
            </w:tcBorders>
            <w:vAlign w:val="center"/>
          </w:tcPr>
          <w:p w:rsidR="00E8637F" w:rsidRDefault="00E8637F" w:rsidP="00671FD3">
            <w:pPr>
              <w:jc w:val="center"/>
              <w:rPr>
                <w:sz w:val="18"/>
                <w:szCs w:val="18"/>
              </w:rPr>
            </w:pPr>
            <w:r>
              <w:rPr>
                <w:rFonts w:hint="eastAsia"/>
                <w:sz w:val="18"/>
                <w:szCs w:val="18"/>
              </w:rPr>
              <w:t>3</w:t>
            </w:r>
          </w:p>
        </w:tc>
        <w:tc>
          <w:tcPr>
            <w:tcW w:w="1104" w:type="dxa"/>
            <w:tcBorders>
              <w:top w:val="outset" w:sz="6" w:space="0" w:color="auto"/>
              <w:left w:val="outset" w:sz="6" w:space="0" w:color="auto"/>
              <w:right w:val="outset" w:sz="6" w:space="0" w:color="auto"/>
            </w:tcBorders>
            <w:vAlign w:val="center"/>
          </w:tcPr>
          <w:p w:rsidR="00E8637F" w:rsidRPr="007B4542" w:rsidRDefault="00E8637F" w:rsidP="005B7A6D">
            <w:pPr>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E8637F" w:rsidRDefault="00E8637F" w:rsidP="00EE51C2">
            <w:pPr>
              <w:jc w:val="center"/>
              <w:rPr>
                <w:color w:val="363636"/>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E8637F" w:rsidTr="00E8637F">
        <w:trPr>
          <w:trHeight w:val="267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C66C1D">
            <w:pPr>
              <w:widowControl/>
              <w:jc w:val="center"/>
              <w:rPr>
                <w:sz w:val="18"/>
                <w:szCs w:val="18"/>
              </w:rPr>
            </w:pPr>
            <w:proofErr w:type="gramStart"/>
            <w:r>
              <w:rPr>
                <w:rFonts w:hint="eastAsia"/>
                <w:sz w:val="18"/>
                <w:szCs w:val="18"/>
              </w:rPr>
              <w:t>高界</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C66C1D">
            <w:pPr>
              <w:widowControl/>
              <w:jc w:val="center"/>
              <w:rPr>
                <w:sz w:val="18"/>
                <w:szCs w:val="18"/>
              </w:rPr>
            </w:pPr>
            <w:r>
              <w:rPr>
                <w:rFonts w:hint="eastAsia"/>
                <w:sz w:val="18"/>
                <w:szCs w:val="18"/>
              </w:rPr>
              <w:t>太湖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C66C1D">
            <w:pPr>
              <w:widowControl/>
              <w:jc w:val="center"/>
              <w:rPr>
                <w:sz w:val="18"/>
                <w:szCs w:val="18"/>
              </w:rPr>
            </w:pPr>
            <w:r>
              <w:rPr>
                <w:sz w:val="18"/>
                <w:szCs w:val="18"/>
              </w:rPr>
              <w:t>品牌小吃</w:t>
            </w:r>
            <w:r>
              <w:rPr>
                <w:rFonts w:hint="eastAsia"/>
                <w:sz w:val="18"/>
                <w:szCs w:val="18"/>
              </w:rPr>
              <w:t>（含粽子）</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D43EED" w:rsidRDefault="00E8637F" w:rsidP="00D43EED">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E8637F" w:rsidRPr="00C66C1D" w:rsidRDefault="00E8637F" w:rsidP="00D43EED">
            <w:pPr>
              <w:widowControl/>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w:t>
            </w:r>
            <w:r w:rsidR="006A571A" w:rsidRPr="00D43EED">
              <w:rPr>
                <w:rFonts w:hint="eastAsia"/>
                <w:sz w:val="18"/>
                <w:szCs w:val="18"/>
              </w:rPr>
              <w:t>另外可申请增加</w:t>
            </w:r>
            <w:r w:rsidR="006A571A">
              <w:rPr>
                <w:rFonts w:hint="eastAsia"/>
                <w:sz w:val="18"/>
                <w:szCs w:val="18"/>
              </w:rPr>
              <w:t>不超过</w:t>
            </w:r>
            <w:r w:rsidR="006A571A" w:rsidRPr="00D43EED">
              <w:rPr>
                <w:rFonts w:hint="eastAsia"/>
                <w:sz w:val="18"/>
                <w:szCs w:val="18"/>
              </w:rPr>
              <w:t>5</w:t>
            </w:r>
            <w:r w:rsidR="006A571A" w:rsidRPr="00D43EED">
              <w:rPr>
                <w:rFonts w:hint="eastAsia"/>
                <w:sz w:val="18"/>
                <w:szCs w:val="18"/>
              </w:rPr>
              <w:t>个其他品项</w:t>
            </w:r>
            <w:r w:rsidRPr="00D43EED">
              <w:rPr>
                <w:rFonts w:hint="eastAsia"/>
                <w:sz w:val="18"/>
                <w:szCs w:val="18"/>
              </w:rPr>
              <w:t>，增加的品项不含米饭、面条类食品，不得与餐厅、便利店及服务区已有项目相冲突。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Pr="00C66C1D" w:rsidRDefault="00E8637F" w:rsidP="00C66C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Pr="00C66C1D" w:rsidRDefault="00E8637F" w:rsidP="00C66C1D">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r>
              <w:rPr>
                <w:sz w:val="18"/>
                <w:szCs w:val="18"/>
              </w:rPr>
              <w:t>与原项目位置略有变化</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E8637F" w:rsidRPr="00C66C1D" w:rsidRDefault="00E8637F" w:rsidP="00C66C1D">
            <w:pPr>
              <w:widowControl/>
              <w:jc w:val="center"/>
              <w:rPr>
                <w:sz w:val="18"/>
                <w:szCs w:val="18"/>
              </w:rPr>
            </w:pPr>
          </w:p>
        </w:tc>
      </w:tr>
      <w:tr w:rsidR="00E8637F" w:rsidTr="00E8637F">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proofErr w:type="gramStart"/>
            <w:r>
              <w:rPr>
                <w:rFonts w:hint="eastAsia"/>
                <w:sz w:val="18"/>
                <w:szCs w:val="18"/>
              </w:rPr>
              <w:t>高界</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r>
              <w:rPr>
                <w:rFonts w:hint="eastAsia"/>
                <w:sz w:val="18"/>
                <w:szCs w:val="18"/>
              </w:rPr>
              <w:t>王河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r>
              <w:rPr>
                <w:sz w:val="18"/>
                <w:szCs w:val="18"/>
              </w:rPr>
              <w:t>品牌小吃</w:t>
            </w:r>
            <w:r>
              <w:rPr>
                <w:rFonts w:hint="eastAsia"/>
                <w:sz w:val="18"/>
                <w:szCs w:val="18"/>
              </w:rPr>
              <w:t>（含粽子）</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D43EED" w:rsidRDefault="00E8637F"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E8637F" w:rsidRPr="00C66C1D" w:rsidRDefault="00E8637F" w:rsidP="006F045A">
            <w:pPr>
              <w:widowControl/>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w:t>
            </w:r>
            <w:r w:rsidR="006A571A" w:rsidRPr="00D43EED">
              <w:rPr>
                <w:rFonts w:hint="eastAsia"/>
                <w:sz w:val="18"/>
                <w:szCs w:val="18"/>
              </w:rPr>
              <w:t>另外可申请增加</w:t>
            </w:r>
            <w:r w:rsidR="006A571A">
              <w:rPr>
                <w:rFonts w:hint="eastAsia"/>
                <w:sz w:val="18"/>
                <w:szCs w:val="18"/>
              </w:rPr>
              <w:t>不超过</w:t>
            </w:r>
            <w:r w:rsidR="006A571A" w:rsidRPr="00D43EED">
              <w:rPr>
                <w:rFonts w:hint="eastAsia"/>
                <w:sz w:val="18"/>
                <w:szCs w:val="18"/>
              </w:rPr>
              <w:t>5</w:t>
            </w:r>
            <w:r w:rsidR="006A571A" w:rsidRPr="00D43EED">
              <w:rPr>
                <w:rFonts w:hint="eastAsia"/>
                <w:sz w:val="18"/>
                <w:szCs w:val="18"/>
              </w:rPr>
              <w:t>个其他品项</w:t>
            </w:r>
            <w:r w:rsidRPr="00D43EED">
              <w:rPr>
                <w:rFonts w:hint="eastAsia"/>
                <w:sz w:val="18"/>
                <w:szCs w:val="18"/>
              </w:rPr>
              <w:t>，增加的品项不含米饭、面条类食品，不得与餐厅、便利店及服务区已有项目相冲突。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Pr="00C66C1D" w:rsidRDefault="00E8637F" w:rsidP="006F045A">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Pr="00C66C1D" w:rsidRDefault="00E8637F" w:rsidP="006F045A">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p>
        </w:tc>
      </w:tr>
      <w:tr w:rsidR="00E8637F" w:rsidTr="00D35ABD">
        <w:trPr>
          <w:trHeight w:val="238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proofErr w:type="gramStart"/>
            <w:r>
              <w:rPr>
                <w:rFonts w:hint="eastAsia"/>
                <w:sz w:val="18"/>
                <w:szCs w:val="18"/>
              </w:rPr>
              <w:t>马巢</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Default="00E8637F" w:rsidP="006F045A">
            <w:pPr>
              <w:widowControl/>
              <w:jc w:val="center"/>
              <w:rPr>
                <w:sz w:val="18"/>
                <w:szCs w:val="18"/>
              </w:rPr>
            </w:pPr>
            <w:r>
              <w:rPr>
                <w:rFonts w:hint="eastAsia"/>
                <w:sz w:val="18"/>
                <w:szCs w:val="18"/>
              </w:rPr>
              <w:t>太白岛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r>
              <w:rPr>
                <w:sz w:val="18"/>
                <w:szCs w:val="18"/>
              </w:rPr>
              <w:t>品牌面馆</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D43EED" w:rsidRDefault="00E8637F"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E8637F" w:rsidRPr="005173B6" w:rsidRDefault="00E8637F" w:rsidP="006F045A">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面条、馄饨等汤面产品。</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Default="00E8637F" w:rsidP="006F045A">
            <w:pPr>
              <w:widowControl/>
              <w:jc w:val="center"/>
              <w:rPr>
                <w:sz w:val="18"/>
                <w:szCs w:val="18"/>
              </w:rPr>
            </w:pPr>
            <w:r>
              <w:rPr>
                <w:rFonts w:hint="eastAsia"/>
                <w:sz w:val="18"/>
                <w:szCs w:val="18"/>
              </w:rPr>
              <w:t>1</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Pr="00C66C1D" w:rsidRDefault="00E8637F" w:rsidP="006F045A">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p>
        </w:tc>
      </w:tr>
      <w:tr w:rsidR="00D35ABD" w:rsidTr="00E8637F">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782DDF" w:rsidP="006F045A">
            <w:pPr>
              <w:widowControl/>
              <w:jc w:val="center"/>
              <w:rPr>
                <w:sz w:val="18"/>
                <w:szCs w:val="18"/>
              </w:rPr>
            </w:pPr>
            <w:proofErr w:type="gramStart"/>
            <w:r>
              <w:rPr>
                <w:sz w:val="18"/>
                <w:szCs w:val="18"/>
              </w:rPr>
              <w:lastRenderedPageBreak/>
              <w:t>芜</w:t>
            </w:r>
            <w:proofErr w:type="gramEnd"/>
            <w:r>
              <w:rPr>
                <w:sz w:val="18"/>
                <w:szCs w:val="18"/>
              </w:rPr>
              <w:t>合</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D35ABD" w:rsidP="006F045A">
            <w:pPr>
              <w:widowControl/>
              <w:jc w:val="center"/>
              <w:rPr>
                <w:sz w:val="18"/>
                <w:szCs w:val="18"/>
              </w:rPr>
            </w:pPr>
            <w:r>
              <w:rPr>
                <w:rFonts w:hint="eastAsia"/>
                <w:sz w:val="18"/>
                <w:szCs w:val="18"/>
              </w:rPr>
              <w:t>新竹</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D35ABD" w:rsidP="006F045A">
            <w:pPr>
              <w:widowControl/>
              <w:jc w:val="center"/>
              <w:rPr>
                <w:sz w:val="18"/>
                <w:szCs w:val="18"/>
              </w:rPr>
            </w:pPr>
            <w:r>
              <w:rPr>
                <w:rFonts w:hint="eastAsia"/>
                <w:sz w:val="18"/>
                <w:szCs w:val="18"/>
              </w:rPr>
              <w:t>品牌</w:t>
            </w:r>
            <w:r>
              <w:rPr>
                <w:sz w:val="18"/>
                <w:szCs w:val="18"/>
              </w:rPr>
              <w:t>熟食</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Pr="00D43EED" w:rsidRDefault="00D35ABD" w:rsidP="00C40506">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D35ABD" w:rsidRPr="00D43EED" w:rsidRDefault="00D35ABD" w:rsidP="00C40506">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品牌</w:t>
            </w:r>
            <w:r>
              <w:rPr>
                <w:sz w:val="18"/>
                <w:szCs w:val="18"/>
              </w:rPr>
              <w:t>旗下熟食</w:t>
            </w:r>
            <w:r>
              <w:rPr>
                <w:rFonts w:hint="eastAsia"/>
                <w:sz w:val="18"/>
                <w:szCs w:val="18"/>
              </w:rPr>
              <w:t>产品。</w:t>
            </w:r>
          </w:p>
        </w:tc>
        <w:tc>
          <w:tcPr>
            <w:tcW w:w="1104" w:type="dxa"/>
            <w:tcBorders>
              <w:top w:val="outset" w:sz="6" w:space="0" w:color="auto"/>
              <w:left w:val="outset" w:sz="6" w:space="0" w:color="auto"/>
              <w:bottom w:val="outset" w:sz="6" w:space="0" w:color="auto"/>
              <w:right w:val="outset" w:sz="6" w:space="0" w:color="auto"/>
            </w:tcBorders>
            <w:vAlign w:val="center"/>
          </w:tcPr>
          <w:p w:rsidR="00D35ABD" w:rsidRDefault="00D35ABD" w:rsidP="006F045A">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D35ABD" w:rsidRPr="00D43EED" w:rsidRDefault="00D35ABD" w:rsidP="006F045A">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val="restart"/>
            <w:tcBorders>
              <w:left w:val="outset" w:sz="6" w:space="0" w:color="auto"/>
              <w:right w:val="outset" w:sz="6" w:space="0" w:color="auto"/>
            </w:tcBorders>
            <w:tcMar>
              <w:top w:w="15" w:type="dxa"/>
              <w:left w:w="15" w:type="dxa"/>
              <w:bottom w:w="15" w:type="dxa"/>
              <w:right w:w="15" w:type="dxa"/>
            </w:tcMar>
            <w:vAlign w:val="center"/>
          </w:tcPr>
          <w:p w:rsidR="00D35ABD" w:rsidRPr="00C66C1D" w:rsidRDefault="00D35ABD" w:rsidP="006F045A">
            <w:pPr>
              <w:widowControl/>
              <w:jc w:val="center"/>
              <w:rPr>
                <w:sz w:val="18"/>
                <w:szCs w:val="18"/>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D35ABD" w:rsidTr="00E8637F">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782DDF" w:rsidP="006F045A">
            <w:pPr>
              <w:widowControl/>
              <w:jc w:val="center"/>
              <w:rPr>
                <w:sz w:val="18"/>
                <w:szCs w:val="18"/>
              </w:rPr>
            </w:pPr>
            <w:proofErr w:type="gramStart"/>
            <w:r>
              <w:rPr>
                <w:sz w:val="18"/>
                <w:szCs w:val="18"/>
              </w:rPr>
              <w:t>蚌合</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D35ABD" w:rsidP="006F045A">
            <w:pPr>
              <w:widowControl/>
              <w:jc w:val="center"/>
              <w:rPr>
                <w:sz w:val="18"/>
                <w:szCs w:val="18"/>
              </w:rPr>
            </w:pPr>
            <w:r>
              <w:rPr>
                <w:rFonts w:hint="eastAsia"/>
                <w:sz w:val="18"/>
                <w:szCs w:val="18"/>
              </w:rPr>
              <w:t>官塘</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D35ABD" w:rsidP="006F045A">
            <w:pPr>
              <w:widowControl/>
              <w:jc w:val="center"/>
              <w:rPr>
                <w:sz w:val="18"/>
                <w:szCs w:val="18"/>
              </w:rPr>
            </w:pPr>
            <w:r>
              <w:rPr>
                <w:rFonts w:hint="eastAsia"/>
                <w:sz w:val="18"/>
                <w:szCs w:val="18"/>
              </w:rPr>
              <w:t>食品</w:t>
            </w:r>
            <w:r>
              <w:rPr>
                <w:rFonts w:hint="eastAsia"/>
                <w:sz w:val="18"/>
                <w:szCs w:val="18"/>
              </w:rPr>
              <w:t>/</w:t>
            </w:r>
            <w:r>
              <w:rPr>
                <w:rFonts w:hint="eastAsia"/>
                <w:sz w:val="18"/>
                <w:szCs w:val="18"/>
              </w:rPr>
              <w:t>非食品</w:t>
            </w:r>
            <w:r>
              <w:rPr>
                <w:sz w:val="18"/>
                <w:szCs w:val="18"/>
              </w:rPr>
              <w:t>零售</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42F35" w:rsidRDefault="00542F35" w:rsidP="00542F35">
            <w:pPr>
              <w:rPr>
                <w:rFonts w:ascii="宋体" w:hAnsi="宋体"/>
                <w:sz w:val="18"/>
                <w:szCs w:val="18"/>
              </w:rPr>
            </w:pPr>
            <w:r>
              <w:rPr>
                <w:rFonts w:ascii="宋体" w:hAnsi="宋体" w:hint="eastAsia"/>
                <w:sz w:val="18"/>
                <w:szCs w:val="18"/>
              </w:rPr>
              <w:t>1.品牌要求：自主品牌或加盟品牌，该品牌在商标局注册，该两个</w:t>
            </w:r>
            <w:proofErr w:type="gramStart"/>
            <w:r>
              <w:rPr>
                <w:rFonts w:ascii="宋体" w:hAnsi="宋体" w:hint="eastAsia"/>
                <w:sz w:val="18"/>
                <w:szCs w:val="18"/>
              </w:rPr>
              <w:t>商铺由一家</w:t>
            </w:r>
            <w:proofErr w:type="gramEnd"/>
            <w:r>
              <w:rPr>
                <w:rFonts w:ascii="宋体" w:hAnsi="宋体" w:hint="eastAsia"/>
                <w:sz w:val="18"/>
                <w:szCs w:val="18"/>
              </w:rPr>
              <w:t>中标单位经营。业</w:t>
            </w:r>
            <w:proofErr w:type="gramStart"/>
            <w:r>
              <w:rPr>
                <w:rFonts w:ascii="宋体" w:hAnsi="宋体" w:hint="eastAsia"/>
                <w:sz w:val="18"/>
                <w:szCs w:val="18"/>
              </w:rPr>
              <w:t>态品牌</w:t>
            </w:r>
            <w:proofErr w:type="gramEnd"/>
            <w:r>
              <w:rPr>
                <w:rFonts w:ascii="宋体" w:hAnsi="宋体" w:hint="eastAsia"/>
                <w:sz w:val="18"/>
                <w:szCs w:val="18"/>
              </w:rPr>
              <w:t>不限，中标单位自行申报经营项目，由招租方审核，其中经营项目不可与服务区业态冲突（餐饮、小吃、豆腐坊、</w:t>
            </w:r>
            <w:r>
              <w:rPr>
                <w:rFonts w:ascii="宋体" w:hAnsi="宋体"/>
                <w:sz w:val="18"/>
                <w:szCs w:val="18"/>
              </w:rPr>
              <w:t>面馆</w:t>
            </w:r>
            <w:r>
              <w:rPr>
                <w:rFonts w:ascii="宋体" w:hAnsi="宋体" w:hint="eastAsia"/>
                <w:sz w:val="18"/>
                <w:szCs w:val="18"/>
              </w:rPr>
              <w:t>、水果、</w:t>
            </w:r>
            <w:r>
              <w:rPr>
                <w:rFonts w:ascii="宋体" w:hAnsi="宋体"/>
                <w:sz w:val="18"/>
                <w:szCs w:val="18"/>
              </w:rPr>
              <w:t>饮品、寿司、烘焙、</w:t>
            </w:r>
            <w:r>
              <w:rPr>
                <w:rFonts w:ascii="宋体" w:hAnsi="宋体" w:hint="eastAsia"/>
                <w:sz w:val="18"/>
                <w:szCs w:val="18"/>
              </w:rPr>
              <w:t>鸡排</w:t>
            </w:r>
            <w:r>
              <w:rPr>
                <w:rFonts w:ascii="宋体" w:hAnsi="宋体"/>
                <w:sz w:val="18"/>
                <w:szCs w:val="18"/>
              </w:rPr>
              <w:t>、</w:t>
            </w:r>
            <w:r>
              <w:rPr>
                <w:rFonts w:ascii="宋体" w:hAnsi="宋体" w:hint="eastAsia"/>
                <w:sz w:val="18"/>
                <w:szCs w:val="18"/>
              </w:rPr>
              <w:t>豆制品</w:t>
            </w:r>
            <w:r>
              <w:rPr>
                <w:rFonts w:ascii="宋体" w:hAnsi="宋体"/>
                <w:sz w:val="18"/>
                <w:szCs w:val="18"/>
              </w:rPr>
              <w:t>、</w:t>
            </w:r>
            <w:r>
              <w:rPr>
                <w:rFonts w:ascii="宋体" w:hAnsi="宋体" w:hint="eastAsia"/>
                <w:sz w:val="18"/>
                <w:szCs w:val="18"/>
              </w:rPr>
              <w:t>超市）。</w:t>
            </w:r>
          </w:p>
          <w:p w:rsidR="00D35ABD" w:rsidRPr="00542F35" w:rsidRDefault="00542F35" w:rsidP="00542F35">
            <w:pPr>
              <w:rPr>
                <w:rFonts w:ascii="宋体" w:hAnsi="宋体"/>
                <w:sz w:val="18"/>
                <w:szCs w:val="18"/>
              </w:rPr>
            </w:pPr>
            <w:r>
              <w:rPr>
                <w:rFonts w:ascii="宋体" w:hAnsi="宋体" w:hint="eastAsia"/>
                <w:sz w:val="18"/>
                <w:szCs w:val="18"/>
              </w:rPr>
              <w:t>2.经营品项：不可销售</w:t>
            </w:r>
            <w:r w:rsidR="000F3179">
              <w:rPr>
                <w:rFonts w:ascii="宋体" w:hAnsi="宋体" w:hint="eastAsia"/>
                <w:sz w:val="18"/>
                <w:szCs w:val="18"/>
              </w:rPr>
              <w:t>工艺品、</w:t>
            </w:r>
            <w:r>
              <w:rPr>
                <w:rFonts w:ascii="宋体" w:hAnsi="宋体" w:hint="eastAsia"/>
                <w:sz w:val="18"/>
                <w:szCs w:val="18"/>
              </w:rPr>
              <w:t>（药品）药材、瓷器玉器、保健品等项目。</w:t>
            </w:r>
          </w:p>
        </w:tc>
        <w:tc>
          <w:tcPr>
            <w:tcW w:w="1104" w:type="dxa"/>
            <w:tcBorders>
              <w:top w:val="outset" w:sz="6" w:space="0" w:color="auto"/>
              <w:left w:val="outset" w:sz="6" w:space="0" w:color="auto"/>
              <w:bottom w:val="outset" w:sz="6" w:space="0" w:color="auto"/>
              <w:right w:val="outset" w:sz="6" w:space="0" w:color="auto"/>
            </w:tcBorders>
            <w:vAlign w:val="center"/>
          </w:tcPr>
          <w:p w:rsidR="00D35ABD" w:rsidRDefault="00D35ABD" w:rsidP="006F045A">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D35ABD" w:rsidRPr="00D43EED" w:rsidRDefault="00D35ABD" w:rsidP="006F045A">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D35ABD" w:rsidRPr="00C66C1D" w:rsidRDefault="00D35ABD" w:rsidP="006F045A">
            <w:pPr>
              <w:widowControl/>
              <w:jc w:val="center"/>
              <w:rPr>
                <w:sz w:val="18"/>
                <w:szCs w:val="18"/>
              </w:rPr>
            </w:pPr>
          </w:p>
        </w:tc>
      </w:tr>
      <w:tr w:rsidR="00D35ABD" w:rsidTr="00E8637F">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782DDF" w:rsidP="006F045A">
            <w:pPr>
              <w:widowControl/>
              <w:jc w:val="center"/>
              <w:rPr>
                <w:sz w:val="18"/>
                <w:szCs w:val="18"/>
              </w:rPr>
            </w:pPr>
            <w:r>
              <w:rPr>
                <w:sz w:val="18"/>
                <w:szCs w:val="18"/>
              </w:rPr>
              <w:t>合六叶</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D35ABD" w:rsidP="006F045A">
            <w:pPr>
              <w:widowControl/>
              <w:jc w:val="center"/>
              <w:rPr>
                <w:sz w:val="18"/>
                <w:szCs w:val="18"/>
              </w:rPr>
            </w:pPr>
            <w:r>
              <w:rPr>
                <w:rFonts w:hint="eastAsia"/>
                <w:sz w:val="18"/>
                <w:szCs w:val="18"/>
              </w:rPr>
              <w:t>梅山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D35ABD" w:rsidP="00500B1A">
            <w:pPr>
              <w:widowControl/>
              <w:jc w:val="center"/>
              <w:rPr>
                <w:sz w:val="18"/>
                <w:szCs w:val="18"/>
              </w:rPr>
            </w:pPr>
            <w:r>
              <w:rPr>
                <w:rFonts w:hint="eastAsia"/>
                <w:sz w:val="18"/>
                <w:szCs w:val="18"/>
              </w:rPr>
              <w:t>食品</w:t>
            </w:r>
            <w:r>
              <w:rPr>
                <w:rFonts w:hint="eastAsia"/>
                <w:sz w:val="18"/>
                <w:szCs w:val="18"/>
              </w:rPr>
              <w:t>/</w:t>
            </w:r>
            <w:r>
              <w:rPr>
                <w:rFonts w:hint="eastAsia"/>
                <w:sz w:val="18"/>
                <w:szCs w:val="18"/>
              </w:rPr>
              <w:t>非食品</w:t>
            </w:r>
            <w:r>
              <w:rPr>
                <w:sz w:val="18"/>
                <w:szCs w:val="18"/>
              </w:rPr>
              <w:t>零售</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42F35" w:rsidRDefault="00542F35" w:rsidP="00542F35">
            <w:pPr>
              <w:rPr>
                <w:rFonts w:ascii="宋体" w:hAnsi="宋体"/>
                <w:sz w:val="18"/>
                <w:szCs w:val="18"/>
              </w:rPr>
            </w:pPr>
            <w:r>
              <w:rPr>
                <w:rFonts w:ascii="宋体" w:hAnsi="宋体" w:hint="eastAsia"/>
                <w:sz w:val="18"/>
                <w:szCs w:val="18"/>
              </w:rPr>
              <w:t>1.品牌要求：自主品牌或加盟品牌，该品牌在商标局注册，该两个</w:t>
            </w:r>
            <w:proofErr w:type="gramStart"/>
            <w:r>
              <w:rPr>
                <w:rFonts w:ascii="宋体" w:hAnsi="宋体" w:hint="eastAsia"/>
                <w:sz w:val="18"/>
                <w:szCs w:val="18"/>
              </w:rPr>
              <w:t>商铺由一家</w:t>
            </w:r>
            <w:proofErr w:type="gramEnd"/>
            <w:r>
              <w:rPr>
                <w:rFonts w:ascii="宋体" w:hAnsi="宋体" w:hint="eastAsia"/>
                <w:sz w:val="18"/>
                <w:szCs w:val="18"/>
              </w:rPr>
              <w:t>中标单位经</w:t>
            </w:r>
            <w:bookmarkStart w:id="0" w:name="_GoBack"/>
            <w:bookmarkEnd w:id="0"/>
            <w:r>
              <w:rPr>
                <w:rFonts w:ascii="宋体" w:hAnsi="宋体" w:hint="eastAsia"/>
                <w:sz w:val="18"/>
                <w:szCs w:val="18"/>
              </w:rPr>
              <w:t>营。业</w:t>
            </w:r>
            <w:proofErr w:type="gramStart"/>
            <w:r>
              <w:rPr>
                <w:rFonts w:ascii="宋体" w:hAnsi="宋体" w:hint="eastAsia"/>
                <w:sz w:val="18"/>
                <w:szCs w:val="18"/>
              </w:rPr>
              <w:t>态品牌</w:t>
            </w:r>
            <w:proofErr w:type="gramEnd"/>
            <w:r>
              <w:rPr>
                <w:rFonts w:ascii="宋体" w:hAnsi="宋体" w:hint="eastAsia"/>
                <w:sz w:val="18"/>
                <w:szCs w:val="18"/>
              </w:rPr>
              <w:t>不限，中标单位自行申报经营项目，由招租方审核，其中经营项目不可与服务区业态冲突（餐饮、小吃、臭豆腐、</w:t>
            </w:r>
            <w:r>
              <w:rPr>
                <w:rFonts w:ascii="宋体" w:hAnsi="宋体"/>
                <w:sz w:val="18"/>
                <w:szCs w:val="18"/>
              </w:rPr>
              <w:t>面馆</w:t>
            </w:r>
            <w:r>
              <w:rPr>
                <w:rFonts w:ascii="宋体" w:hAnsi="宋体" w:hint="eastAsia"/>
                <w:sz w:val="18"/>
                <w:szCs w:val="18"/>
              </w:rPr>
              <w:t>、水果、</w:t>
            </w:r>
            <w:r>
              <w:rPr>
                <w:rFonts w:ascii="宋体" w:hAnsi="宋体"/>
                <w:sz w:val="18"/>
                <w:szCs w:val="18"/>
              </w:rPr>
              <w:t>饮品、</w:t>
            </w:r>
            <w:r>
              <w:rPr>
                <w:rFonts w:ascii="宋体" w:hAnsi="宋体" w:hint="eastAsia"/>
                <w:sz w:val="18"/>
                <w:szCs w:val="18"/>
              </w:rPr>
              <w:t>熟食</w:t>
            </w:r>
            <w:r>
              <w:rPr>
                <w:rFonts w:ascii="宋体" w:hAnsi="宋体"/>
                <w:sz w:val="18"/>
                <w:szCs w:val="18"/>
              </w:rPr>
              <w:t>、</w:t>
            </w:r>
            <w:r>
              <w:rPr>
                <w:rFonts w:ascii="宋体" w:hAnsi="宋体" w:hint="eastAsia"/>
                <w:sz w:val="18"/>
                <w:szCs w:val="18"/>
              </w:rPr>
              <w:t>饼类</w:t>
            </w:r>
            <w:r>
              <w:rPr>
                <w:rFonts w:ascii="宋体" w:hAnsi="宋体"/>
                <w:sz w:val="18"/>
                <w:szCs w:val="18"/>
              </w:rPr>
              <w:t>、</w:t>
            </w:r>
            <w:r>
              <w:rPr>
                <w:rFonts w:ascii="宋体" w:hAnsi="宋体" w:hint="eastAsia"/>
                <w:sz w:val="18"/>
                <w:szCs w:val="18"/>
              </w:rPr>
              <w:t>土特产</w:t>
            </w:r>
            <w:r>
              <w:rPr>
                <w:rFonts w:ascii="宋体" w:hAnsi="宋体"/>
                <w:sz w:val="18"/>
                <w:szCs w:val="18"/>
              </w:rPr>
              <w:t>、</w:t>
            </w:r>
            <w:r>
              <w:rPr>
                <w:rFonts w:ascii="宋体" w:hAnsi="宋体" w:hint="eastAsia"/>
                <w:sz w:val="18"/>
                <w:szCs w:val="18"/>
              </w:rPr>
              <w:t>超市）。</w:t>
            </w:r>
          </w:p>
          <w:p w:rsidR="00D35ABD" w:rsidRPr="00D43EED" w:rsidRDefault="00542F35" w:rsidP="000F3179">
            <w:pPr>
              <w:widowControl/>
              <w:jc w:val="left"/>
              <w:rPr>
                <w:sz w:val="18"/>
                <w:szCs w:val="18"/>
              </w:rPr>
            </w:pPr>
            <w:r>
              <w:rPr>
                <w:rFonts w:ascii="宋体" w:hAnsi="宋体" w:hint="eastAsia"/>
                <w:sz w:val="18"/>
                <w:szCs w:val="18"/>
              </w:rPr>
              <w:t>2.经营品项：不可销售</w:t>
            </w:r>
            <w:r w:rsidR="000F3179">
              <w:rPr>
                <w:rFonts w:ascii="宋体" w:hAnsi="宋体" w:hint="eastAsia"/>
                <w:sz w:val="18"/>
                <w:szCs w:val="18"/>
              </w:rPr>
              <w:t>工艺品、（</w:t>
            </w:r>
            <w:r>
              <w:rPr>
                <w:rFonts w:ascii="宋体" w:hAnsi="宋体" w:hint="eastAsia"/>
                <w:sz w:val="18"/>
                <w:szCs w:val="18"/>
              </w:rPr>
              <w:t>药品）药材、瓷器玉器、保健品等项目。</w:t>
            </w:r>
          </w:p>
        </w:tc>
        <w:tc>
          <w:tcPr>
            <w:tcW w:w="1104" w:type="dxa"/>
            <w:tcBorders>
              <w:top w:val="outset" w:sz="6" w:space="0" w:color="auto"/>
              <w:left w:val="outset" w:sz="6" w:space="0" w:color="auto"/>
              <w:bottom w:val="outset" w:sz="6" w:space="0" w:color="auto"/>
              <w:right w:val="outset" w:sz="6" w:space="0" w:color="auto"/>
            </w:tcBorders>
            <w:vAlign w:val="center"/>
          </w:tcPr>
          <w:p w:rsidR="00D35ABD" w:rsidRDefault="00D35ABD" w:rsidP="006F045A">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D35ABD" w:rsidRPr="00D43EED" w:rsidRDefault="00D35ABD" w:rsidP="006F045A">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D35ABD" w:rsidRPr="00C66C1D" w:rsidRDefault="00D35ABD" w:rsidP="006F045A">
            <w:pPr>
              <w:widowControl/>
              <w:jc w:val="center"/>
              <w:rPr>
                <w:sz w:val="18"/>
                <w:szCs w:val="18"/>
              </w:rPr>
            </w:pPr>
          </w:p>
        </w:tc>
      </w:tr>
      <w:tr w:rsidR="00D35ABD" w:rsidTr="00E8637F">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82DDF" w:rsidRDefault="00782DDF" w:rsidP="00782DDF">
            <w:pPr>
              <w:widowControl/>
              <w:jc w:val="center"/>
              <w:rPr>
                <w:sz w:val="18"/>
                <w:szCs w:val="18"/>
              </w:rPr>
            </w:pPr>
            <w:r>
              <w:rPr>
                <w:rFonts w:hint="eastAsia"/>
                <w:sz w:val="18"/>
                <w:szCs w:val="18"/>
              </w:rPr>
              <w:t>-</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D35ABD" w:rsidP="006A571A">
            <w:pPr>
              <w:widowControl/>
              <w:jc w:val="center"/>
              <w:rPr>
                <w:sz w:val="18"/>
                <w:szCs w:val="18"/>
              </w:rPr>
            </w:pPr>
            <w:r>
              <w:rPr>
                <w:rFonts w:hint="eastAsia"/>
                <w:sz w:val="18"/>
                <w:szCs w:val="18"/>
              </w:rPr>
              <w:t>2</w:t>
            </w:r>
            <w:r w:rsidR="006A571A">
              <w:rPr>
                <w:sz w:val="18"/>
                <w:szCs w:val="18"/>
              </w:rPr>
              <w:t>1.5</w:t>
            </w:r>
            <w:r>
              <w:rPr>
                <w:rFonts w:hint="eastAsia"/>
                <w:sz w:val="18"/>
                <w:szCs w:val="18"/>
              </w:rPr>
              <w:t>对</w:t>
            </w:r>
            <w:r>
              <w:rPr>
                <w:sz w:val="18"/>
                <w:szCs w:val="18"/>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D35ABD" w:rsidP="006F045A">
            <w:pPr>
              <w:widowControl/>
              <w:jc w:val="center"/>
              <w:rPr>
                <w:sz w:val="18"/>
                <w:szCs w:val="18"/>
              </w:rPr>
            </w:pPr>
            <w:r>
              <w:rPr>
                <w:rFonts w:hint="eastAsia"/>
                <w:sz w:val="18"/>
                <w:szCs w:val="18"/>
              </w:rPr>
              <w:t>镜面</w:t>
            </w:r>
            <w:r>
              <w:rPr>
                <w:sz w:val="18"/>
                <w:szCs w:val="18"/>
              </w:rPr>
              <w:t>广告</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35ABD" w:rsidRDefault="00D35ABD" w:rsidP="006F045A">
            <w:pPr>
              <w:widowControl/>
              <w:jc w:val="left"/>
              <w:rPr>
                <w:sz w:val="18"/>
                <w:szCs w:val="18"/>
              </w:rPr>
            </w:pPr>
            <w:r w:rsidRPr="005F23FE">
              <w:rPr>
                <w:rFonts w:hint="eastAsia"/>
                <w:sz w:val="18"/>
                <w:szCs w:val="18"/>
              </w:rPr>
              <w:t>肥东、文集、大</w:t>
            </w:r>
            <w:proofErr w:type="gramStart"/>
            <w:r w:rsidRPr="005F23FE">
              <w:rPr>
                <w:rFonts w:hint="eastAsia"/>
                <w:sz w:val="18"/>
                <w:szCs w:val="18"/>
              </w:rPr>
              <w:t>墅</w:t>
            </w:r>
            <w:proofErr w:type="gramEnd"/>
            <w:r w:rsidRPr="005F23FE">
              <w:rPr>
                <w:rFonts w:hint="eastAsia"/>
                <w:sz w:val="18"/>
                <w:szCs w:val="18"/>
              </w:rPr>
              <w:t>、香铺、顺安、牛头山、王河、太湖、宿松、吴圩、龙门寺、颍上、沙溪、梅山、九华山、太平湖、陈埠、升金湖、花园、伍明、寒亭</w:t>
            </w:r>
            <w:r>
              <w:rPr>
                <w:rFonts w:hint="eastAsia"/>
                <w:sz w:val="18"/>
                <w:szCs w:val="18"/>
              </w:rPr>
              <w:t>、</w:t>
            </w:r>
            <w:proofErr w:type="gramStart"/>
            <w:r>
              <w:rPr>
                <w:sz w:val="18"/>
                <w:szCs w:val="18"/>
              </w:rPr>
              <w:t>皇藏峪</w:t>
            </w:r>
            <w:proofErr w:type="gramEnd"/>
            <w:r w:rsidRPr="005F23FE">
              <w:rPr>
                <w:rFonts w:hint="eastAsia"/>
                <w:sz w:val="18"/>
                <w:szCs w:val="18"/>
              </w:rPr>
              <w:t>服务区</w:t>
            </w:r>
            <w:r>
              <w:rPr>
                <w:rFonts w:hint="eastAsia"/>
                <w:sz w:val="18"/>
                <w:szCs w:val="18"/>
              </w:rPr>
              <w:t>镜面</w:t>
            </w:r>
            <w:r>
              <w:rPr>
                <w:sz w:val="18"/>
                <w:szCs w:val="18"/>
              </w:rPr>
              <w:t>广告</w:t>
            </w:r>
            <w:r>
              <w:rPr>
                <w:rFonts w:hint="eastAsia"/>
                <w:sz w:val="18"/>
                <w:szCs w:val="18"/>
              </w:rPr>
              <w:t>。</w:t>
            </w:r>
          </w:p>
          <w:p w:rsidR="00D35ABD" w:rsidRDefault="00D35ABD" w:rsidP="006F045A">
            <w:pPr>
              <w:widowControl/>
              <w:jc w:val="left"/>
              <w:rPr>
                <w:sz w:val="18"/>
                <w:szCs w:val="18"/>
              </w:rPr>
            </w:pPr>
            <w:r>
              <w:rPr>
                <w:rFonts w:hint="eastAsia"/>
                <w:sz w:val="18"/>
                <w:szCs w:val="18"/>
              </w:rPr>
              <w:t>1</w:t>
            </w:r>
            <w:r>
              <w:rPr>
                <w:rFonts w:hint="eastAsia"/>
                <w:sz w:val="18"/>
                <w:szCs w:val="18"/>
              </w:rPr>
              <w:t>、资质</w:t>
            </w:r>
            <w:r>
              <w:rPr>
                <w:sz w:val="18"/>
                <w:szCs w:val="18"/>
              </w:rPr>
              <w:t>要求：</w:t>
            </w:r>
            <w:r w:rsidRPr="00500B1A">
              <w:rPr>
                <w:rFonts w:hint="eastAsia"/>
                <w:sz w:val="18"/>
                <w:szCs w:val="18"/>
              </w:rPr>
              <w:t>须具备广告发布相关资质，提供广告方案效果图，由承租方自行投资装修。</w:t>
            </w:r>
          </w:p>
          <w:p w:rsidR="00D35ABD" w:rsidRDefault="00D35ABD" w:rsidP="006F045A">
            <w:pPr>
              <w:widowControl/>
              <w:jc w:val="left"/>
              <w:rPr>
                <w:sz w:val="18"/>
                <w:szCs w:val="18"/>
              </w:rPr>
            </w:pPr>
            <w:r>
              <w:rPr>
                <w:sz w:val="18"/>
                <w:szCs w:val="18"/>
              </w:rPr>
              <w:t>2</w:t>
            </w:r>
            <w:r>
              <w:rPr>
                <w:rFonts w:hint="eastAsia"/>
                <w:sz w:val="18"/>
                <w:szCs w:val="18"/>
              </w:rPr>
              <w:t>、</w:t>
            </w:r>
            <w:r>
              <w:rPr>
                <w:sz w:val="18"/>
                <w:szCs w:val="18"/>
              </w:rPr>
              <w:t>设备要求：</w:t>
            </w:r>
            <w:r>
              <w:rPr>
                <w:rFonts w:hint="eastAsia"/>
                <w:sz w:val="18"/>
                <w:szCs w:val="18"/>
              </w:rPr>
              <w:t>广告</w:t>
            </w:r>
            <w:r w:rsidR="009B5DE1">
              <w:rPr>
                <w:rFonts w:hint="eastAsia"/>
                <w:sz w:val="18"/>
                <w:szCs w:val="18"/>
              </w:rPr>
              <w:t>画面</w:t>
            </w:r>
            <w:r w:rsidR="009B5DE1">
              <w:rPr>
                <w:sz w:val="18"/>
                <w:szCs w:val="18"/>
              </w:rPr>
              <w:t>为高清画面，</w:t>
            </w:r>
            <w:r w:rsidRPr="00231807">
              <w:rPr>
                <w:rFonts w:hint="eastAsia"/>
                <w:sz w:val="18"/>
                <w:szCs w:val="18"/>
              </w:rPr>
              <w:t>发光均匀，亮度高，保证不串光</w:t>
            </w:r>
            <w:proofErr w:type="gramStart"/>
            <w:r w:rsidRPr="00231807">
              <w:rPr>
                <w:rFonts w:hint="eastAsia"/>
                <w:sz w:val="18"/>
                <w:szCs w:val="18"/>
              </w:rPr>
              <w:t>不</w:t>
            </w:r>
            <w:proofErr w:type="gramEnd"/>
            <w:r w:rsidRPr="00231807">
              <w:rPr>
                <w:rFonts w:hint="eastAsia"/>
                <w:sz w:val="18"/>
                <w:szCs w:val="18"/>
              </w:rPr>
              <w:t>散光</w:t>
            </w:r>
            <w:r>
              <w:rPr>
                <w:rFonts w:hint="eastAsia"/>
                <w:sz w:val="18"/>
                <w:szCs w:val="18"/>
              </w:rPr>
              <w:t>，镜面</w:t>
            </w:r>
            <w:r>
              <w:rPr>
                <w:sz w:val="18"/>
                <w:szCs w:val="18"/>
              </w:rPr>
              <w:t>整体安装平整</w:t>
            </w:r>
            <w:r>
              <w:rPr>
                <w:rFonts w:hint="eastAsia"/>
                <w:sz w:val="18"/>
                <w:szCs w:val="18"/>
              </w:rPr>
              <w:t>。</w:t>
            </w:r>
          </w:p>
          <w:p w:rsidR="00D35ABD" w:rsidRPr="00231807" w:rsidRDefault="00D35ABD" w:rsidP="00F10279">
            <w:pPr>
              <w:widowControl/>
              <w:jc w:val="left"/>
              <w:rPr>
                <w:sz w:val="18"/>
                <w:szCs w:val="18"/>
              </w:rPr>
            </w:pPr>
            <w:r>
              <w:rPr>
                <w:sz w:val="18"/>
                <w:szCs w:val="18"/>
              </w:rPr>
              <w:t>3</w:t>
            </w:r>
            <w:r>
              <w:rPr>
                <w:rFonts w:hint="eastAsia"/>
                <w:sz w:val="18"/>
                <w:szCs w:val="18"/>
              </w:rPr>
              <w:t>、特殊</w:t>
            </w:r>
            <w:r>
              <w:rPr>
                <w:sz w:val="18"/>
                <w:szCs w:val="18"/>
              </w:rPr>
              <w:t>条款：</w:t>
            </w:r>
            <w:r>
              <w:rPr>
                <w:rFonts w:ascii="宋体" w:hAnsi="宋体" w:hint="eastAsia"/>
                <w:sz w:val="18"/>
                <w:szCs w:val="18"/>
              </w:rPr>
              <w:t>在合作期限内，须预留公益广告时间和画面，用以推广社会公益广告、安徽旅游资源、安徽地方特产为主，</w:t>
            </w:r>
            <w:r w:rsidR="00F10279">
              <w:rPr>
                <w:rFonts w:ascii="宋体" w:hAnsi="宋体" w:hint="eastAsia"/>
                <w:sz w:val="18"/>
                <w:szCs w:val="18"/>
              </w:rPr>
              <w:t>比例</w:t>
            </w:r>
            <w:r w:rsidR="00F10279">
              <w:rPr>
                <w:rFonts w:ascii="宋体" w:hAnsi="宋体"/>
                <w:sz w:val="18"/>
                <w:szCs w:val="18"/>
              </w:rPr>
              <w:t>大于</w:t>
            </w:r>
            <w:r w:rsidR="00F10279">
              <w:rPr>
                <w:rFonts w:ascii="宋体" w:hAnsi="宋体" w:hint="eastAsia"/>
                <w:sz w:val="18"/>
                <w:szCs w:val="18"/>
              </w:rPr>
              <w:t>30</w:t>
            </w:r>
            <w:r w:rsidR="00F10279">
              <w:rPr>
                <w:rFonts w:ascii="宋体" w:hAnsi="宋体"/>
                <w:sz w:val="18"/>
                <w:szCs w:val="18"/>
              </w:rPr>
              <w:t>%</w:t>
            </w:r>
            <w:r w:rsidR="00F10279">
              <w:rPr>
                <w:rFonts w:ascii="宋体" w:hAnsi="宋体" w:hint="eastAsia"/>
                <w:sz w:val="18"/>
                <w:szCs w:val="18"/>
              </w:rPr>
              <w:t>（含）</w:t>
            </w:r>
            <w:r>
              <w:rPr>
                <w:rFonts w:ascii="宋体" w:hAnsi="宋体" w:hint="eastAsia"/>
                <w:sz w:val="18"/>
                <w:szCs w:val="18"/>
              </w:rPr>
              <w:t>，其制作费用或投放费用均由承租单位承担。</w:t>
            </w:r>
            <w:r w:rsidRPr="00231807">
              <w:rPr>
                <w:rFonts w:hint="eastAsia"/>
                <w:sz w:val="18"/>
                <w:szCs w:val="18"/>
              </w:rPr>
              <w:t xml:space="preserve"> </w:t>
            </w:r>
          </w:p>
        </w:tc>
        <w:tc>
          <w:tcPr>
            <w:tcW w:w="1104" w:type="dxa"/>
            <w:tcBorders>
              <w:top w:val="outset" w:sz="6" w:space="0" w:color="auto"/>
              <w:left w:val="outset" w:sz="6" w:space="0" w:color="auto"/>
              <w:bottom w:val="outset" w:sz="6" w:space="0" w:color="auto"/>
              <w:right w:val="outset" w:sz="6" w:space="0" w:color="auto"/>
            </w:tcBorders>
            <w:vAlign w:val="center"/>
          </w:tcPr>
          <w:p w:rsidR="00D35ABD" w:rsidRDefault="00D35ABD" w:rsidP="006F045A">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D35ABD" w:rsidRPr="00D43EED" w:rsidRDefault="00D35ABD" w:rsidP="006F045A">
            <w:pPr>
              <w:widowControl/>
              <w:jc w:val="center"/>
              <w:rPr>
                <w:sz w:val="18"/>
                <w:szCs w:val="18"/>
              </w:rPr>
            </w:pPr>
            <w:r>
              <w:rPr>
                <w:sz w:val="18"/>
                <w:szCs w:val="18"/>
              </w:rPr>
              <w:t>如遇</w:t>
            </w:r>
            <w:r>
              <w:rPr>
                <w:rFonts w:hint="eastAsia"/>
                <w:sz w:val="18"/>
                <w:szCs w:val="18"/>
              </w:rPr>
              <w:t>服务区</w:t>
            </w:r>
            <w:r>
              <w:rPr>
                <w:sz w:val="18"/>
                <w:szCs w:val="18"/>
              </w:rPr>
              <w:t>改造，</w:t>
            </w:r>
            <w:r>
              <w:rPr>
                <w:rFonts w:hint="eastAsia"/>
                <w:sz w:val="18"/>
                <w:szCs w:val="18"/>
              </w:rPr>
              <w:t>则服务区</w:t>
            </w:r>
            <w:r>
              <w:rPr>
                <w:sz w:val="18"/>
                <w:szCs w:val="18"/>
              </w:rPr>
              <w:t>该项目自动终止</w:t>
            </w:r>
            <w:r>
              <w:rPr>
                <w:rFonts w:hint="eastAsia"/>
                <w:sz w:val="18"/>
                <w:szCs w:val="18"/>
              </w:rPr>
              <w:t>，</w:t>
            </w:r>
            <w:r>
              <w:rPr>
                <w:sz w:val="18"/>
                <w:szCs w:val="18"/>
              </w:rPr>
              <w:t>从项目合同中剔除</w:t>
            </w:r>
            <w:r>
              <w:rPr>
                <w:rFonts w:hint="eastAsia"/>
                <w:sz w:val="18"/>
                <w:szCs w:val="18"/>
              </w:rPr>
              <w:t>，</w:t>
            </w:r>
            <w:r>
              <w:rPr>
                <w:sz w:val="18"/>
                <w:szCs w:val="18"/>
              </w:rPr>
              <w:t>租金按服务区数量</w:t>
            </w:r>
            <w:r>
              <w:rPr>
                <w:rFonts w:hint="eastAsia"/>
                <w:sz w:val="18"/>
                <w:szCs w:val="18"/>
              </w:rPr>
              <w:t>等比例</w:t>
            </w:r>
            <w:r>
              <w:rPr>
                <w:sz w:val="18"/>
                <w:szCs w:val="18"/>
              </w:rPr>
              <w:t>调整。</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D35ABD" w:rsidRPr="00C66C1D" w:rsidRDefault="00D35ABD" w:rsidP="006F045A">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（一）本次招商采用</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 xml:space="preserve">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542F35">
        <w:rPr>
          <w:rFonts w:ascii="宋体" w:eastAsia="宋体" w:hAnsi="宋体" w:cs="宋体"/>
          <w:b/>
          <w:bCs/>
          <w:color w:val="363636"/>
          <w:kern w:val="0"/>
          <w:szCs w:val="21"/>
        </w:rPr>
        <w:t>8</w:t>
      </w:r>
      <w:r>
        <w:rPr>
          <w:rFonts w:ascii="宋体" w:eastAsia="宋体" w:hAnsi="宋体" w:cs="宋体" w:hint="eastAsia"/>
          <w:b/>
          <w:bCs/>
          <w:color w:val="363636"/>
          <w:kern w:val="0"/>
          <w:szCs w:val="21"/>
        </w:rPr>
        <w:t>月</w:t>
      </w:r>
      <w:r w:rsidR="00782DDF">
        <w:rPr>
          <w:rFonts w:ascii="宋体" w:eastAsia="宋体" w:hAnsi="宋体" w:cs="宋体" w:hint="eastAsia"/>
          <w:b/>
          <w:bCs/>
          <w:color w:val="363636"/>
          <w:kern w:val="0"/>
          <w:szCs w:val="21"/>
        </w:rPr>
        <w:t>3</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542F35">
        <w:rPr>
          <w:rFonts w:ascii="宋体" w:eastAsia="宋体" w:hAnsi="宋体" w:cs="宋体"/>
          <w:b/>
          <w:bCs/>
          <w:color w:val="363636"/>
          <w:kern w:val="0"/>
          <w:szCs w:val="21"/>
        </w:rPr>
        <w:t>8</w:t>
      </w:r>
      <w:r>
        <w:rPr>
          <w:rFonts w:ascii="宋体" w:eastAsia="宋体" w:hAnsi="宋体" w:cs="宋体" w:hint="eastAsia"/>
          <w:b/>
          <w:bCs/>
          <w:color w:val="363636"/>
          <w:kern w:val="0"/>
          <w:szCs w:val="21"/>
        </w:rPr>
        <w:t>月</w:t>
      </w:r>
      <w:r w:rsidR="00782DDF">
        <w:rPr>
          <w:rFonts w:ascii="宋体" w:eastAsia="宋体" w:hAnsi="宋体" w:cs="宋体" w:hint="eastAsia"/>
          <w:b/>
          <w:bCs/>
          <w:color w:val="363636"/>
          <w:kern w:val="0"/>
          <w:szCs w:val="21"/>
        </w:rPr>
        <w:t>9</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w:t>
      </w:r>
      <w:proofErr w:type="gramStart"/>
      <w:r>
        <w:rPr>
          <w:rFonts w:ascii="宋体" w:eastAsia="宋体" w:hAnsi="宋体" w:cs="宋体" w:hint="eastAsia"/>
          <w:b/>
          <w:bCs/>
          <w:color w:val="363636"/>
          <w:kern w:val="0"/>
          <w:szCs w:val="21"/>
        </w:rPr>
        <w:t>应租单位</w:t>
      </w:r>
      <w:proofErr w:type="gramEnd"/>
      <w:r>
        <w:rPr>
          <w:rFonts w:ascii="宋体" w:eastAsia="宋体" w:hAnsi="宋体" w:cs="宋体" w:hint="eastAsia"/>
          <w:b/>
          <w:bCs/>
          <w:color w:val="363636"/>
          <w:kern w:val="0"/>
          <w:szCs w:val="21"/>
        </w:rPr>
        <w:t>将按照网上下载的招租文件要求编制《应租文件》，并现场</w:t>
      </w:r>
      <w:proofErr w:type="gramStart"/>
      <w:r>
        <w:rPr>
          <w:rFonts w:ascii="宋体" w:eastAsia="宋体" w:hAnsi="宋体" w:cs="宋体" w:hint="eastAsia"/>
          <w:b/>
          <w:bCs/>
          <w:color w:val="363636"/>
          <w:kern w:val="0"/>
          <w:szCs w:val="21"/>
        </w:rPr>
        <w:t>递交应租资料</w:t>
      </w:r>
      <w:proofErr w:type="gramEnd"/>
      <w:r>
        <w:rPr>
          <w:rFonts w:ascii="宋体" w:eastAsia="宋体" w:hAnsi="宋体" w:cs="宋体" w:hint="eastAsia"/>
          <w:b/>
          <w:bCs/>
          <w:color w:val="363636"/>
          <w:kern w:val="0"/>
          <w:szCs w:val="21"/>
        </w:rPr>
        <w:t>，报价以现场递交</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8"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达高速公路服务区经营管理有限公司网站（http://www.ahydgs.com/）上发布。</w:t>
      </w:r>
    </w:p>
    <w:p w:rsidR="001A1784" w:rsidRPr="00F907C2" w:rsidRDefault="001A1784"/>
    <w:sectPr w:rsidR="001A1784" w:rsidRPr="00F90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53" w:rsidRDefault="00DA7B53" w:rsidP="003B784D">
      <w:r>
        <w:separator/>
      </w:r>
    </w:p>
  </w:endnote>
  <w:endnote w:type="continuationSeparator" w:id="0">
    <w:p w:rsidR="00DA7B53" w:rsidRDefault="00DA7B53"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53" w:rsidRDefault="00DA7B53" w:rsidP="003B784D">
      <w:r>
        <w:separator/>
      </w:r>
    </w:p>
  </w:footnote>
  <w:footnote w:type="continuationSeparator" w:id="0">
    <w:p w:rsidR="00DA7B53" w:rsidRDefault="00DA7B53"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538F9"/>
    <w:rsid w:val="00061CFE"/>
    <w:rsid w:val="00067D37"/>
    <w:rsid w:val="00075AC6"/>
    <w:rsid w:val="00097A5A"/>
    <w:rsid w:val="000A115B"/>
    <w:rsid w:val="000A2706"/>
    <w:rsid w:val="000B3BE6"/>
    <w:rsid w:val="000B7082"/>
    <w:rsid w:val="000C4F0B"/>
    <w:rsid w:val="000C55B9"/>
    <w:rsid w:val="000E41FE"/>
    <w:rsid w:val="000F2E2E"/>
    <w:rsid w:val="000F3179"/>
    <w:rsid w:val="00113707"/>
    <w:rsid w:val="00113882"/>
    <w:rsid w:val="00122374"/>
    <w:rsid w:val="00122D2E"/>
    <w:rsid w:val="0012339E"/>
    <w:rsid w:val="00135D6A"/>
    <w:rsid w:val="00155B7F"/>
    <w:rsid w:val="00157A6D"/>
    <w:rsid w:val="00183A85"/>
    <w:rsid w:val="00183AD1"/>
    <w:rsid w:val="00190D88"/>
    <w:rsid w:val="001A1784"/>
    <w:rsid w:val="001B3866"/>
    <w:rsid w:val="001F0A37"/>
    <w:rsid w:val="0020468B"/>
    <w:rsid w:val="00214E47"/>
    <w:rsid w:val="00220F36"/>
    <w:rsid w:val="0023136C"/>
    <w:rsid w:val="00231807"/>
    <w:rsid w:val="00253FFC"/>
    <w:rsid w:val="002634BD"/>
    <w:rsid w:val="00270415"/>
    <w:rsid w:val="00287331"/>
    <w:rsid w:val="00296706"/>
    <w:rsid w:val="0030197E"/>
    <w:rsid w:val="00330B2A"/>
    <w:rsid w:val="003402E5"/>
    <w:rsid w:val="00344BC7"/>
    <w:rsid w:val="00357EC8"/>
    <w:rsid w:val="003702F1"/>
    <w:rsid w:val="00380872"/>
    <w:rsid w:val="00397BFB"/>
    <w:rsid w:val="003B784D"/>
    <w:rsid w:val="003C4F76"/>
    <w:rsid w:val="003D5C22"/>
    <w:rsid w:val="00400E93"/>
    <w:rsid w:val="00444CB5"/>
    <w:rsid w:val="004B31EA"/>
    <w:rsid w:val="004C4BE2"/>
    <w:rsid w:val="004D12C1"/>
    <w:rsid w:val="004E4DA2"/>
    <w:rsid w:val="004F22A4"/>
    <w:rsid w:val="004F45ED"/>
    <w:rsid w:val="00500B1A"/>
    <w:rsid w:val="005051ED"/>
    <w:rsid w:val="005173B6"/>
    <w:rsid w:val="0053277C"/>
    <w:rsid w:val="00534194"/>
    <w:rsid w:val="00542F35"/>
    <w:rsid w:val="00545C4A"/>
    <w:rsid w:val="00556ABC"/>
    <w:rsid w:val="00556FC6"/>
    <w:rsid w:val="00566F40"/>
    <w:rsid w:val="0058169E"/>
    <w:rsid w:val="005845EF"/>
    <w:rsid w:val="005D07CB"/>
    <w:rsid w:val="005D4B1C"/>
    <w:rsid w:val="005E0685"/>
    <w:rsid w:val="005E3229"/>
    <w:rsid w:val="005E4072"/>
    <w:rsid w:val="005E6B31"/>
    <w:rsid w:val="005F10A9"/>
    <w:rsid w:val="005F23FE"/>
    <w:rsid w:val="005F4D95"/>
    <w:rsid w:val="00621440"/>
    <w:rsid w:val="0062775F"/>
    <w:rsid w:val="0063119E"/>
    <w:rsid w:val="0065743D"/>
    <w:rsid w:val="006729AB"/>
    <w:rsid w:val="00676FE8"/>
    <w:rsid w:val="00687A29"/>
    <w:rsid w:val="006A571A"/>
    <w:rsid w:val="006C7ABA"/>
    <w:rsid w:val="006F045A"/>
    <w:rsid w:val="006F15BB"/>
    <w:rsid w:val="007328DF"/>
    <w:rsid w:val="007360B7"/>
    <w:rsid w:val="00745629"/>
    <w:rsid w:val="007532D3"/>
    <w:rsid w:val="00772616"/>
    <w:rsid w:val="00782DDF"/>
    <w:rsid w:val="007A349D"/>
    <w:rsid w:val="007A7344"/>
    <w:rsid w:val="007B4542"/>
    <w:rsid w:val="007C0081"/>
    <w:rsid w:val="007E469A"/>
    <w:rsid w:val="007E7EAB"/>
    <w:rsid w:val="00800A4E"/>
    <w:rsid w:val="00802A9A"/>
    <w:rsid w:val="008078F7"/>
    <w:rsid w:val="00824781"/>
    <w:rsid w:val="008448D6"/>
    <w:rsid w:val="008577C5"/>
    <w:rsid w:val="008606BD"/>
    <w:rsid w:val="008721BC"/>
    <w:rsid w:val="00877EFD"/>
    <w:rsid w:val="008863FA"/>
    <w:rsid w:val="00890E23"/>
    <w:rsid w:val="0089615B"/>
    <w:rsid w:val="008B3A61"/>
    <w:rsid w:val="008B484D"/>
    <w:rsid w:val="008E4759"/>
    <w:rsid w:val="008F13E1"/>
    <w:rsid w:val="008F409B"/>
    <w:rsid w:val="00920CFC"/>
    <w:rsid w:val="009211A1"/>
    <w:rsid w:val="009244DD"/>
    <w:rsid w:val="00941B2C"/>
    <w:rsid w:val="00947CD4"/>
    <w:rsid w:val="00952E66"/>
    <w:rsid w:val="00955EB5"/>
    <w:rsid w:val="0096360A"/>
    <w:rsid w:val="00966EBF"/>
    <w:rsid w:val="009A4739"/>
    <w:rsid w:val="009B4552"/>
    <w:rsid w:val="009B5DE1"/>
    <w:rsid w:val="009D4571"/>
    <w:rsid w:val="00A12299"/>
    <w:rsid w:val="00A26483"/>
    <w:rsid w:val="00A3669D"/>
    <w:rsid w:val="00A44E12"/>
    <w:rsid w:val="00A5724D"/>
    <w:rsid w:val="00A57E8C"/>
    <w:rsid w:val="00A862A4"/>
    <w:rsid w:val="00AA4084"/>
    <w:rsid w:val="00AC12C0"/>
    <w:rsid w:val="00AD1C57"/>
    <w:rsid w:val="00AE5388"/>
    <w:rsid w:val="00AE7BD4"/>
    <w:rsid w:val="00B14540"/>
    <w:rsid w:val="00B34538"/>
    <w:rsid w:val="00B367D9"/>
    <w:rsid w:val="00B4063B"/>
    <w:rsid w:val="00B428A9"/>
    <w:rsid w:val="00B54982"/>
    <w:rsid w:val="00B56F82"/>
    <w:rsid w:val="00B600A1"/>
    <w:rsid w:val="00B749E3"/>
    <w:rsid w:val="00BA4D29"/>
    <w:rsid w:val="00BB5DAE"/>
    <w:rsid w:val="00BC3011"/>
    <w:rsid w:val="00BC4FAF"/>
    <w:rsid w:val="00BC62F1"/>
    <w:rsid w:val="00BE751D"/>
    <w:rsid w:val="00BF29C4"/>
    <w:rsid w:val="00C0259A"/>
    <w:rsid w:val="00C11288"/>
    <w:rsid w:val="00C40506"/>
    <w:rsid w:val="00C4522C"/>
    <w:rsid w:val="00C45E1E"/>
    <w:rsid w:val="00C57AE4"/>
    <w:rsid w:val="00C66C1D"/>
    <w:rsid w:val="00C76F14"/>
    <w:rsid w:val="00C8525B"/>
    <w:rsid w:val="00C94AC8"/>
    <w:rsid w:val="00CB5265"/>
    <w:rsid w:val="00CB5F3C"/>
    <w:rsid w:val="00CC212B"/>
    <w:rsid w:val="00CF5780"/>
    <w:rsid w:val="00CF6365"/>
    <w:rsid w:val="00D21576"/>
    <w:rsid w:val="00D21AED"/>
    <w:rsid w:val="00D261DD"/>
    <w:rsid w:val="00D35ABD"/>
    <w:rsid w:val="00D36EE1"/>
    <w:rsid w:val="00D4043E"/>
    <w:rsid w:val="00D43EED"/>
    <w:rsid w:val="00D53654"/>
    <w:rsid w:val="00D86690"/>
    <w:rsid w:val="00D948BD"/>
    <w:rsid w:val="00D94CA9"/>
    <w:rsid w:val="00DA7B53"/>
    <w:rsid w:val="00DF42CD"/>
    <w:rsid w:val="00DF6A93"/>
    <w:rsid w:val="00E126DB"/>
    <w:rsid w:val="00E210A5"/>
    <w:rsid w:val="00E340B0"/>
    <w:rsid w:val="00E54B6E"/>
    <w:rsid w:val="00E54F6B"/>
    <w:rsid w:val="00E83142"/>
    <w:rsid w:val="00E8637F"/>
    <w:rsid w:val="00E96D12"/>
    <w:rsid w:val="00EA4DBF"/>
    <w:rsid w:val="00EB5213"/>
    <w:rsid w:val="00EB6432"/>
    <w:rsid w:val="00ED62C0"/>
    <w:rsid w:val="00EF1560"/>
    <w:rsid w:val="00F10279"/>
    <w:rsid w:val="00F278F1"/>
    <w:rsid w:val="00F320CA"/>
    <w:rsid w:val="00F41693"/>
    <w:rsid w:val="00F43E99"/>
    <w:rsid w:val="00F63FEA"/>
    <w:rsid w:val="00F6565B"/>
    <w:rsid w:val="00F907C2"/>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98494994@qq.com&#12289;423076885@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NTKO</cp:lastModifiedBy>
  <cp:revision>132</cp:revision>
  <cp:lastPrinted>2021-07-28T02:53:00Z</cp:lastPrinted>
  <dcterms:created xsi:type="dcterms:W3CDTF">2019-07-12T02:51:00Z</dcterms:created>
  <dcterms:modified xsi:type="dcterms:W3CDTF">2021-08-02T14:05:00Z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