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pPr>
        <w:pStyle w:val="1"/>
        <w:jc w:val="center"/>
        <w:rPr>
          <w:sz w:val="28"/>
          <w:szCs w:val="28"/>
        </w:rPr>
      </w:pPr>
      <w:r>
        <w:rPr>
          <w:rFonts w:hint="eastAsia"/>
          <w:sz w:val="28"/>
          <w:szCs w:val="28"/>
        </w:rPr>
        <w:t>驿达公司202</w:t>
      </w:r>
      <w:r w:rsidR="00C66C1D">
        <w:rPr>
          <w:sz w:val="28"/>
          <w:szCs w:val="28"/>
        </w:rPr>
        <w:t>1</w:t>
      </w:r>
      <w:r>
        <w:rPr>
          <w:rFonts w:hint="eastAsia"/>
          <w:sz w:val="28"/>
          <w:szCs w:val="28"/>
        </w:rPr>
        <w:t>年</w:t>
      </w:r>
      <w:r>
        <w:rPr>
          <w:sz w:val="28"/>
          <w:szCs w:val="28"/>
        </w:rPr>
        <w:t>第</w:t>
      </w:r>
      <w:r w:rsidR="0000454E">
        <w:rPr>
          <w:rFonts w:hint="eastAsia"/>
          <w:sz w:val="28"/>
          <w:szCs w:val="28"/>
        </w:rPr>
        <w:t>三</w:t>
      </w:r>
      <w:r>
        <w:rPr>
          <w:rFonts w:hint="eastAsia"/>
          <w:sz w:val="28"/>
          <w:szCs w:val="28"/>
        </w:rPr>
        <w:t>季度部分经营项目招商公告</w:t>
      </w:r>
      <w:r w:rsidR="0000454E">
        <w:rPr>
          <w:rFonts w:hint="eastAsia"/>
          <w:sz w:val="28"/>
          <w:szCs w:val="28"/>
        </w:rPr>
        <w:t>（1）</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685"/>
        <w:gridCol w:w="1134"/>
        <w:gridCol w:w="1560"/>
        <w:gridCol w:w="1134"/>
      </w:tblGrid>
      <w:tr w:rsidR="001A1784"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53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772616" w:rsidTr="006F045A">
        <w:trPr>
          <w:trHeight w:val="162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7328DF" w:rsidRDefault="00772616" w:rsidP="007328DF">
            <w:pPr>
              <w:widowControl/>
              <w:jc w:val="center"/>
              <w:rPr>
                <w:sz w:val="18"/>
                <w:szCs w:val="18"/>
              </w:rPr>
            </w:pPr>
            <w:r>
              <w:rPr>
                <w:rFonts w:hint="eastAsia"/>
                <w:sz w:val="18"/>
                <w:szCs w:val="18"/>
              </w:rPr>
              <w:t>合</w:t>
            </w:r>
            <w:r>
              <w:rPr>
                <w:sz w:val="18"/>
                <w:szCs w:val="18"/>
              </w:rPr>
              <w:t>徐</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7B4542" w:rsidRDefault="00772616" w:rsidP="007B4542">
            <w:pPr>
              <w:widowControl/>
              <w:jc w:val="center"/>
              <w:rPr>
                <w:sz w:val="18"/>
                <w:szCs w:val="18"/>
              </w:rPr>
            </w:pPr>
            <w:r>
              <w:rPr>
                <w:rFonts w:hint="eastAsia"/>
                <w:sz w:val="18"/>
                <w:szCs w:val="18"/>
              </w:rPr>
              <w:t>吴圩</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Default="00772616" w:rsidP="007B4542">
            <w:pPr>
              <w:widowControl/>
              <w:jc w:val="center"/>
              <w:rPr>
                <w:sz w:val="18"/>
                <w:szCs w:val="18"/>
              </w:rPr>
            </w:pPr>
            <w:r>
              <w:rPr>
                <w:rFonts w:hint="eastAsia"/>
                <w:sz w:val="18"/>
                <w:szCs w:val="18"/>
              </w:rPr>
              <w:t>品牌水果</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6F045A" w:rsidRDefault="00772616" w:rsidP="006F045A">
            <w:pPr>
              <w:widowControl/>
              <w:jc w:val="left"/>
              <w:rPr>
                <w:sz w:val="18"/>
                <w:szCs w:val="18"/>
              </w:rPr>
            </w:pPr>
            <w:r w:rsidRPr="006F045A">
              <w:rPr>
                <w:rFonts w:hint="eastAsia"/>
                <w:sz w:val="18"/>
                <w:szCs w:val="18"/>
              </w:rPr>
              <w:t>1.</w:t>
            </w:r>
            <w:r w:rsidRPr="006F045A">
              <w:rPr>
                <w:rFonts w:hint="eastAsia"/>
                <w:sz w:val="18"/>
                <w:szCs w:val="18"/>
              </w:rPr>
              <w:t>品牌要求：自主品牌或加盟品牌，该品牌在商标局注册，连锁店在市区或服务区经营不少于</w:t>
            </w:r>
            <w:r w:rsidRPr="006F045A">
              <w:rPr>
                <w:rFonts w:hint="eastAsia"/>
                <w:sz w:val="18"/>
                <w:szCs w:val="18"/>
              </w:rPr>
              <w:t>3</w:t>
            </w:r>
            <w:r w:rsidRPr="006F045A">
              <w:rPr>
                <w:rFonts w:hint="eastAsia"/>
                <w:sz w:val="18"/>
                <w:szCs w:val="18"/>
              </w:rPr>
              <w:t>家</w:t>
            </w:r>
            <w:r w:rsidRPr="006F045A">
              <w:rPr>
                <w:rFonts w:hint="eastAsia"/>
                <w:sz w:val="18"/>
                <w:szCs w:val="18"/>
              </w:rPr>
              <w:t>.</w:t>
            </w:r>
          </w:p>
          <w:p w:rsidR="00772616" w:rsidRDefault="00772616" w:rsidP="006F045A">
            <w:pPr>
              <w:widowControl/>
              <w:jc w:val="left"/>
              <w:rPr>
                <w:sz w:val="18"/>
                <w:szCs w:val="18"/>
              </w:rPr>
            </w:pPr>
            <w:r w:rsidRPr="006F045A">
              <w:rPr>
                <w:rFonts w:hint="eastAsia"/>
                <w:sz w:val="18"/>
                <w:szCs w:val="18"/>
              </w:rPr>
              <w:t>2.</w:t>
            </w:r>
            <w:r w:rsidRPr="006F045A">
              <w:rPr>
                <w:rFonts w:hint="eastAsia"/>
                <w:sz w:val="18"/>
                <w:szCs w:val="18"/>
              </w:rPr>
              <w:t>经营品项：销售新鲜水果及鲜榨果汁。</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Default="00772616" w:rsidP="007B4542">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7B4542" w:rsidRDefault="00772616" w:rsidP="007B4542">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772616" w:rsidRDefault="00772616" w:rsidP="00D43EED">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772616" w:rsidTr="006F045A">
        <w:trPr>
          <w:trHeight w:val="63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7328DF" w:rsidRDefault="00772616" w:rsidP="007328DF">
            <w:pPr>
              <w:widowControl/>
              <w:jc w:val="center"/>
              <w:rPr>
                <w:sz w:val="18"/>
                <w:szCs w:val="18"/>
              </w:rPr>
            </w:pPr>
            <w:r w:rsidRPr="007328DF">
              <w:rPr>
                <w:rFonts w:hint="eastAsia"/>
                <w:sz w:val="18"/>
                <w:szCs w:val="18"/>
              </w:rPr>
              <w:t>马巢</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7B4542" w:rsidRDefault="00772616" w:rsidP="007B4542">
            <w:pPr>
              <w:widowControl/>
              <w:jc w:val="center"/>
              <w:rPr>
                <w:sz w:val="18"/>
                <w:szCs w:val="18"/>
              </w:rPr>
            </w:pPr>
            <w:r w:rsidRPr="007B4542">
              <w:rPr>
                <w:rFonts w:hint="eastAsia"/>
                <w:sz w:val="18"/>
                <w:szCs w:val="18"/>
              </w:rPr>
              <w:t>清溪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7B4542" w:rsidRDefault="00772616" w:rsidP="007B4542">
            <w:pPr>
              <w:widowControl/>
              <w:jc w:val="center"/>
              <w:rPr>
                <w:sz w:val="18"/>
                <w:szCs w:val="18"/>
              </w:rPr>
            </w:pPr>
            <w:r>
              <w:rPr>
                <w:rFonts w:hint="eastAsia"/>
                <w:sz w:val="18"/>
                <w:szCs w:val="18"/>
              </w:rPr>
              <w:t>品牌蔬果干</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6F045A" w:rsidRDefault="00772616" w:rsidP="006F045A">
            <w:pPr>
              <w:widowControl/>
              <w:jc w:val="left"/>
              <w:rPr>
                <w:sz w:val="18"/>
                <w:szCs w:val="18"/>
              </w:rPr>
            </w:pPr>
            <w:r w:rsidRPr="006F045A">
              <w:rPr>
                <w:rFonts w:hint="eastAsia"/>
                <w:sz w:val="18"/>
                <w:szCs w:val="18"/>
              </w:rPr>
              <w:t>1.</w:t>
            </w:r>
            <w:r w:rsidRPr="006F045A">
              <w:rPr>
                <w:rFonts w:hint="eastAsia"/>
                <w:sz w:val="18"/>
                <w:szCs w:val="18"/>
              </w:rPr>
              <w:t>品牌要求：蔬果干自主品牌或加盟品牌，该品牌在商标局注册。连锁店在市区或服务区经营不少于</w:t>
            </w:r>
            <w:r w:rsidRPr="006F045A">
              <w:rPr>
                <w:rFonts w:hint="eastAsia"/>
                <w:sz w:val="18"/>
                <w:szCs w:val="18"/>
              </w:rPr>
              <w:t>3</w:t>
            </w:r>
            <w:r w:rsidRPr="006F045A">
              <w:rPr>
                <w:rFonts w:hint="eastAsia"/>
                <w:sz w:val="18"/>
                <w:szCs w:val="18"/>
              </w:rPr>
              <w:t>家。</w:t>
            </w:r>
          </w:p>
          <w:p w:rsidR="00772616" w:rsidRPr="007360B7" w:rsidRDefault="00772616" w:rsidP="006F045A">
            <w:pPr>
              <w:widowControl/>
              <w:jc w:val="left"/>
              <w:rPr>
                <w:sz w:val="18"/>
                <w:szCs w:val="18"/>
              </w:rPr>
            </w:pPr>
            <w:r w:rsidRPr="006F045A">
              <w:rPr>
                <w:rFonts w:hint="eastAsia"/>
                <w:sz w:val="18"/>
                <w:szCs w:val="18"/>
              </w:rPr>
              <w:t>2.</w:t>
            </w:r>
            <w:r w:rsidRPr="006F045A">
              <w:rPr>
                <w:rFonts w:hint="eastAsia"/>
                <w:sz w:val="18"/>
                <w:szCs w:val="18"/>
              </w:rPr>
              <w:t>经营品项：蔬果干、蜜饯产品。</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Pr="007B4542" w:rsidRDefault="00772616" w:rsidP="007B4542">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7B4542" w:rsidRDefault="00772616" w:rsidP="007B4542">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7B4542" w:rsidRDefault="00772616" w:rsidP="006D483E">
            <w:pPr>
              <w:jc w:val="center"/>
              <w:rPr>
                <w:sz w:val="18"/>
                <w:szCs w:val="18"/>
              </w:rPr>
            </w:pPr>
          </w:p>
        </w:tc>
      </w:tr>
      <w:tr w:rsidR="00772616" w:rsidTr="006F045A">
        <w:trPr>
          <w:trHeight w:val="26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r>
              <w:rPr>
                <w:rFonts w:hint="eastAsia"/>
                <w:sz w:val="18"/>
                <w:szCs w:val="18"/>
              </w:rPr>
              <w:t>合淮阜</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r>
              <w:rPr>
                <w:rFonts w:hint="eastAsia"/>
                <w:sz w:val="18"/>
                <w:szCs w:val="18"/>
              </w:rPr>
              <w:t>焦岗湖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D43EED" w:rsidRDefault="00772616"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72616" w:rsidRPr="00C66C1D" w:rsidRDefault="00772616" w:rsidP="00D43EED">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C66C1D">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C66C1D">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p>
        </w:tc>
      </w:tr>
      <w:tr w:rsidR="00772616"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r>
              <w:rPr>
                <w:rFonts w:hint="eastAsia"/>
                <w:sz w:val="18"/>
                <w:szCs w:val="18"/>
              </w:rPr>
              <w:t>高界</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r>
              <w:rPr>
                <w:rFonts w:hint="eastAsia"/>
                <w:sz w:val="18"/>
                <w:szCs w:val="18"/>
              </w:rPr>
              <w:t>太湖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D43EED" w:rsidRDefault="00772616" w:rsidP="00D43EED">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72616" w:rsidRPr="00C66C1D" w:rsidRDefault="00772616" w:rsidP="00D43EED">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C66C1D">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C66C1D">
            <w:pPr>
              <w:widowControl/>
              <w:jc w:val="center"/>
              <w:rPr>
                <w:sz w:val="18"/>
                <w:szCs w:val="18"/>
              </w:rPr>
            </w:pPr>
            <w:r w:rsidRPr="00D43EED">
              <w:rPr>
                <w:rFonts w:hint="eastAsia"/>
                <w:sz w:val="18"/>
                <w:szCs w:val="18"/>
              </w:rPr>
              <w:t>使用驿达公司指定收银系统，相关费用由报名单位自行承担。</w:t>
            </w:r>
            <w:r>
              <w:rPr>
                <w:sz w:val="18"/>
                <w:szCs w:val="18"/>
              </w:rPr>
              <w:t>与原项目位置略有变化</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C66C1D">
            <w:pPr>
              <w:widowControl/>
              <w:jc w:val="center"/>
              <w:rPr>
                <w:sz w:val="18"/>
                <w:szCs w:val="18"/>
              </w:rPr>
            </w:pPr>
          </w:p>
        </w:tc>
      </w:tr>
      <w:tr w:rsidR="006F045A" w:rsidTr="006F045A">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F045A" w:rsidRDefault="00772616" w:rsidP="006F045A">
            <w:pPr>
              <w:widowControl/>
              <w:jc w:val="center"/>
              <w:rPr>
                <w:sz w:val="18"/>
                <w:szCs w:val="18"/>
              </w:rPr>
            </w:pPr>
            <w:r>
              <w:rPr>
                <w:rFonts w:hint="eastAsia"/>
                <w:sz w:val="18"/>
                <w:szCs w:val="18"/>
              </w:rPr>
              <w:t>合淮阜</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F045A" w:rsidRPr="00C66C1D" w:rsidRDefault="006F045A" w:rsidP="006F045A">
            <w:pPr>
              <w:widowControl/>
              <w:jc w:val="center"/>
              <w:rPr>
                <w:sz w:val="18"/>
                <w:szCs w:val="18"/>
              </w:rPr>
            </w:pPr>
            <w:r>
              <w:rPr>
                <w:rFonts w:hint="eastAsia"/>
                <w:sz w:val="18"/>
                <w:szCs w:val="18"/>
              </w:rPr>
              <w:t>颍上</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F045A" w:rsidRPr="00C66C1D" w:rsidRDefault="006F045A" w:rsidP="006F045A">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F045A" w:rsidRPr="00D43EED" w:rsidRDefault="006F045A"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6F045A" w:rsidRPr="008E4759" w:rsidRDefault="006F045A" w:rsidP="006F045A">
            <w:pPr>
              <w:widowControl/>
              <w:jc w:val="left"/>
              <w:rPr>
                <w:sz w:val="18"/>
                <w:szCs w:val="18"/>
              </w:rPr>
            </w:pPr>
            <w:r w:rsidRPr="00D43EED">
              <w:rPr>
                <w:rFonts w:hint="eastAsia"/>
                <w:sz w:val="18"/>
                <w:szCs w:val="18"/>
              </w:rPr>
              <w:lastRenderedPageBreak/>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6F045A" w:rsidRDefault="006F045A" w:rsidP="006F045A">
            <w:pPr>
              <w:widowControl/>
              <w:jc w:val="center"/>
              <w:rPr>
                <w:sz w:val="18"/>
                <w:szCs w:val="18"/>
              </w:rPr>
            </w:pPr>
            <w:r>
              <w:rPr>
                <w:rFonts w:hint="eastAsia"/>
                <w:sz w:val="18"/>
                <w:szCs w:val="18"/>
              </w:rPr>
              <w:lastRenderedPageBreak/>
              <w:t>3</w:t>
            </w:r>
          </w:p>
        </w:tc>
        <w:tc>
          <w:tcPr>
            <w:tcW w:w="1530" w:type="dxa"/>
            <w:tcBorders>
              <w:top w:val="outset" w:sz="6" w:space="0" w:color="auto"/>
              <w:left w:val="outset" w:sz="6" w:space="0" w:color="auto"/>
              <w:bottom w:val="outset" w:sz="6" w:space="0" w:color="auto"/>
              <w:right w:val="outset" w:sz="6" w:space="0" w:color="auto"/>
            </w:tcBorders>
            <w:vAlign w:val="center"/>
          </w:tcPr>
          <w:p w:rsidR="006F045A" w:rsidRPr="00C66C1D" w:rsidRDefault="006F045A"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tcBorders>
              <w:left w:val="outset" w:sz="6" w:space="0" w:color="auto"/>
              <w:right w:val="outset" w:sz="6" w:space="0" w:color="auto"/>
            </w:tcBorders>
            <w:tcMar>
              <w:top w:w="15" w:type="dxa"/>
              <w:left w:w="15" w:type="dxa"/>
              <w:bottom w:w="15" w:type="dxa"/>
              <w:right w:w="15" w:type="dxa"/>
            </w:tcMar>
            <w:vAlign w:val="center"/>
          </w:tcPr>
          <w:p w:rsidR="006F045A" w:rsidRPr="00C66C1D" w:rsidRDefault="006F045A" w:rsidP="006F045A">
            <w:pPr>
              <w:widowControl/>
              <w:jc w:val="center"/>
              <w:rPr>
                <w:sz w:val="18"/>
                <w:szCs w:val="18"/>
              </w:rPr>
            </w:pPr>
          </w:p>
        </w:tc>
      </w:tr>
      <w:tr w:rsidR="00772616" w:rsidTr="006F045A">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rFonts w:hint="eastAsia"/>
                <w:sz w:val="18"/>
                <w:szCs w:val="18"/>
              </w:rPr>
              <w:t>高界</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rFonts w:hint="eastAsia"/>
                <w:sz w:val="18"/>
                <w:szCs w:val="18"/>
              </w:rPr>
              <w:t>王河</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sz w:val="18"/>
                <w:szCs w:val="18"/>
              </w:rPr>
              <w:t>品牌小吃</w:t>
            </w:r>
            <w:r>
              <w:rPr>
                <w:rFonts w:hint="eastAsia"/>
                <w:sz w:val="18"/>
                <w:szCs w:val="18"/>
              </w:rPr>
              <w:t>（含粽子）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D43EED" w:rsidRDefault="00772616"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72616" w:rsidRPr="00C66C1D" w:rsidRDefault="00772616" w:rsidP="006F045A">
            <w:pPr>
              <w:widowControl/>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772616" w:rsidTr="006F045A">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rFonts w:hint="eastAsia"/>
                <w:sz w:val="18"/>
                <w:szCs w:val="18"/>
              </w:rPr>
              <w:t>马</w:t>
            </w:r>
            <w:r>
              <w:rPr>
                <w:sz w:val="18"/>
                <w:szCs w:val="18"/>
              </w:rPr>
              <w:t>巢</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rFonts w:hint="eastAsia"/>
                <w:sz w:val="18"/>
                <w:szCs w:val="18"/>
              </w:rPr>
              <w:t>太白岛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sz w:val="18"/>
                <w:szCs w:val="18"/>
              </w:rPr>
              <w:t>品牌饮品</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6F045A" w:rsidRDefault="00772616" w:rsidP="006F045A">
            <w:pPr>
              <w:widowControl/>
              <w:jc w:val="left"/>
              <w:rPr>
                <w:sz w:val="18"/>
                <w:szCs w:val="18"/>
              </w:rPr>
            </w:pPr>
            <w:r w:rsidRPr="006F045A">
              <w:rPr>
                <w:rFonts w:hint="eastAsia"/>
                <w:sz w:val="18"/>
                <w:szCs w:val="18"/>
              </w:rPr>
              <w:t>1.</w:t>
            </w:r>
            <w:r w:rsidRPr="006F045A">
              <w:rPr>
                <w:rFonts w:hint="eastAsia"/>
                <w:sz w:val="18"/>
                <w:szCs w:val="18"/>
              </w:rPr>
              <w:t>品牌要求：</w:t>
            </w:r>
            <w:r>
              <w:rPr>
                <w:rFonts w:hint="eastAsia"/>
                <w:sz w:val="18"/>
                <w:szCs w:val="18"/>
              </w:rPr>
              <w:t>饮品</w:t>
            </w:r>
            <w:r w:rsidRPr="006F045A">
              <w:rPr>
                <w:rFonts w:hint="eastAsia"/>
                <w:sz w:val="18"/>
                <w:szCs w:val="18"/>
              </w:rPr>
              <w:t>自主品牌或加盟品牌，该品牌在商标局注册。连锁店在市区或服务区经营不少于</w:t>
            </w:r>
            <w:r w:rsidRPr="006F045A">
              <w:rPr>
                <w:rFonts w:hint="eastAsia"/>
                <w:sz w:val="18"/>
                <w:szCs w:val="18"/>
              </w:rPr>
              <w:t>3</w:t>
            </w:r>
            <w:r w:rsidRPr="006F045A">
              <w:rPr>
                <w:rFonts w:hint="eastAsia"/>
                <w:sz w:val="18"/>
                <w:szCs w:val="18"/>
              </w:rPr>
              <w:t>家。</w:t>
            </w:r>
          </w:p>
          <w:p w:rsidR="00772616" w:rsidRPr="005173B6" w:rsidRDefault="00772616" w:rsidP="006F045A">
            <w:pPr>
              <w:widowControl/>
              <w:jc w:val="left"/>
              <w:rPr>
                <w:sz w:val="18"/>
                <w:szCs w:val="18"/>
              </w:rPr>
            </w:pPr>
            <w:r w:rsidRPr="006F045A">
              <w:rPr>
                <w:rFonts w:hint="eastAsia"/>
                <w:sz w:val="18"/>
                <w:szCs w:val="18"/>
              </w:rPr>
              <w:t>2.</w:t>
            </w:r>
            <w:r w:rsidRPr="006F045A">
              <w:rPr>
                <w:rFonts w:hint="eastAsia"/>
                <w:sz w:val="18"/>
                <w:szCs w:val="18"/>
              </w:rPr>
              <w:t>经营品项：</w:t>
            </w:r>
            <w:r>
              <w:rPr>
                <w:rFonts w:hint="eastAsia"/>
                <w:sz w:val="18"/>
                <w:szCs w:val="18"/>
              </w:rPr>
              <w:t>奶茶、咖啡等品牌旗下饮品</w:t>
            </w:r>
            <w:r w:rsidRPr="006F045A">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p>
        </w:tc>
      </w:tr>
      <w:tr w:rsidR="00772616" w:rsidTr="006F045A">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rFonts w:hint="eastAsia"/>
                <w:sz w:val="18"/>
                <w:szCs w:val="18"/>
              </w:rPr>
              <w:t>马巢</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Default="00772616" w:rsidP="006F045A">
            <w:pPr>
              <w:widowControl/>
              <w:jc w:val="center"/>
              <w:rPr>
                <w:sz w:val="18"/>
                <w:szCs w:val="18"/>
              </w:rPr>
            </w:pPr>
            <w:r>
              <w:rPr>
                <w:rFonts w:hint="eastAsia"/>
                <w:sz w:val="18"/>
                <w:szCs w:val="18"/>
              </w:rPr>
              <w:t>太白岛</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sz w:val="18"/>
                <w:szCs w:val="18"/>
              </w:rPr>
              <w:t>品牌面馆</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D43EED" w:rsidRDefault="00772616"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772616" w:rsidRPr="005173B6" w:rsidRDefault="00772616" w:rsidP="006F045A">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面条、馄饨等汤面产品。</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Default="00772616" w:rsidP="006F045A">
            <w:pPr>
              <w:widowControl/>
              <w:jc w:val="center"/>
              <w:rPr>
                <w:sz w:val="18"/>
                <w:szCs w:val="18"/>
              </w:rPr>
            </w:pPr>
            <w:r>
              <w:rPr>
                <w:rFonts w:hint="eastAsia"/>
                <w:sz w:val="18"/>
                <w:szCs w:val="18"/>
              </w:rPr>
              <w:t>1</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p>
        </w:tc>
      </w:tr>
      <w:tr w:rsidR="00772616" w:rsidRPr="00772616" w:rsidTr="006F045A">
        <w:trPr>
          <w:trHeight w:val="270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Default="00772616" w:rsidP="00B34538">
            <w:pPr>
              <w:widowControl/>
              <w:jc w:val="center"/>
              <w:rPr>
                <w:sz w:val="18"/>
                <w:szCs w:val="18"/>
              </w:rPr>
            </w:pPr>
            <w:r>
              <w:rPr>
                <w:rFonts w:hint="eastAsia"/>
                <w:sz w:val="18"/>
                <w:szCs w:val="18"/>
              </w:rPr>
              <w:t>3</w:t>
            </w:r>
            <w:r w:rsidR="00B34538">
              <w:rPr>
                <w:sz w:val="18"/>
                <w:szCs w:val="18"/>
              </w:rPr>
              <w:t>6</w:t>
            </w:r>
            <w:r>
              <w:rPr>
                <w:rFonts w:hint="eastAsia"/>
                <w:sz w:val="18"/>
                <w:szCs w:val="18"/>
              </w:rPr>
              <w:t>对服务区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sz w:val="18"/>
                <w:szCs w:val="18"/>
              </w:rPr>
              <w:t>自助口罩机</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Default="00772616" w:rsidP="006F045A">
            <w:pPr>
              <w:widowControl/>
              <w:jc w:val="left"/>
              <w:rPr>
                <w:sz w:val="18"/>
                <w:szCs w:val="18"/>
              </w:rPr>
            </w:pPr>
            <w:r>
              <w:rPr>
                <w:rFonts w:hint="eastAsia"/>
                <w:sz w:val="18"/>
                <w:szCs w:val="18"/>
              </w:rPr>
              <w:t>1</w:t>
            </w:r>
            <w:r>
              <w:rPr>
                <w:rFonts w:hint="eastAsia"/>
                <w:sz w:val="18"/>
                <w:szCs w:val="18"/>
              </w:rPr>
              <w:t>、服务区：</w:t>
            </w:r>
            <w:r w:rsidRPr="006F045A">
              <w:rPr>
                <w:rFonts w:hint="eastAsia"/>
                <w:sz w:val="18"/>
                <w:szCs w:val="18"/>
              </w:rPr>
              <w:t>丰乐、新桥、广德、清溪、新竹、符离、寒亭、香铺、西桥、四方湖、吴圩、釜山、花园、吕望、颍上、升金湖、牛头山、三角元、休宁、太白岛、罗集、全椒、马衙、南陵、公岭、顺安、</w:t>
            </w:r>
            <w:r w:rsidR="00B34538">
              <w:rPr>
                <w:rFonts w:hint="eastAsia"/>
                <w:sz w:val="18"/>
                <w:szCs w:val="18"/>
              </w:rPr>
              <w:t>大墅、焦岗湖、官塘、太湖、杜集、文集、皇甫山、沙溪、梅山、伍明</w:t>
            </w:r>
            <w:r w:rsidRPr="006F045A">
              <w:rPr>
                <w:rFonts w:hint="eastAsia"/>
                <w:sz w:val="18"/>
                <w:szCs w:val="18"/>
              </w:rPr>
              <w:t>3</w:t>
            </w:r>
            <w:r w:rsidR="00B34538">
              <w:rPr>
                <w:rFonts w:hint="eastAsia"/>
                <w:sz w:val="18"/>
                <w:szCs w:val="18"/>
              </w:rPr>
              <w:t>6</w:t>
            </w:r>
            <w:r w:rsidRPr="006F045A">
              <w:rPr>
                <w:rFonts w:hint="eastAsia"/>
                <w:sz w:val="18"/>
                <w:szCs w:val="18"/>
              </w:rPr>
              <w:t>对服务区</w:t>
            </w:r>
            <w:r>
              <w:rPr>
                <w:rFonts w:hint="eastAsia"/>
                <w:sz w:val="18"/>
                <w:szCs w:val="18"/>
              </w:rPr>
              <w:t>；</w:t>
            </w:r>
          </w:p>
          <w:p w:rsidR="00772616" w:rsidRPr="005173B6" w:rsidRDefault="00772616" w:rsidP="006F045A">
            <w:pPr>
              <w:widowControl/>
              <w:jc w:val="left"/>
              <w:rPr>
                <w:sz w:val="18"/>
                <w:szCs w:val="18"/>
              </w:rPr>
            </w:pPr>
            <w:r>
              <w:rPr>
                <w:rFonts w:hint="eastAsia"/>
                <w:sz w:val="18"/>
                <w:szCs w:val="18"/>
              </w:rPr>
              <w:t>2</w:t>
            </w:r>
            <w:r w:rsidR="003B784D">
              <w:rPr>
                <w:rFonts w:hint="eastAsia"/>
                <w:sz w:val="18"/>
                <w:szCs w:val="18"/>
              </w:rPr>
              <w:t>、要求：需要具备二类医疗器械销售相关资质；</w:t>
            </w:r>
            <w:r w:rsidR="003B784D">
              <w:rPr>
                <w:sz w:val="18"/>
                <w:szCs w:val="18"/>
              </w:rPr>
              <w:t>提供销售口罩的检测报告。</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Default="00772616" w:rsidP="006F045A">
            <w:pPr>
              <w:widowControl/>
              <w:jc w:val="center"/>
              <w:rPr>
                <w:sz w:val="18"/>
                <w:szCs w:val="18"/>
              </w:rPr>
            </w:pPr>
            <w:r>
              <w:rPr>
                <w:rFonts w:hint="eastAsia"/>
                <w:sz w:val="18"/>
                <w:szCs w:val="18"/>
              </w:rPr>
              <w:t>2</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r>
              <w:rPr>
                <w:sz w:val="18"/>
                <w:szCs w:val="18"/>
              </w:rPr>
              <w:t>单片装口罩销售窗口要求占总窗口的一半及以上</w:t>
            </w:r>
            <w:r>
              <w:rPr>
                <w:rFonts w:hint="eastAsia"/>
                <w:sz w:val="18"/>
                <w:szCs w:val="18"/>
              </w:rPr>
              <w:t>。</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p>
        </w:tc>
      </w:tr>
      <w:tr w:rsidR="00772616" w:rsidTr="006F045A">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rFonts w:hint="eastAsia"/>
                <w:sz w:val="18"/>
                <w:szCs w:val="18"/>
              </w:rPr>
              <w:t>合铜黄</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Default="00772616" w:rsidP="006F045A">
            <w:pPr>
              <w:widowControl/>
              <w:jc w:val="center"/>
              <w:rPr>
                <w:sz w:val="18"/>
                <w:szCs w:val="18"/>
              </w:rPr>
            </w:pPr>
            <w:r>
              <w:rPr>
                <w:rFonts w:hint="eastAsia"/>
                <w:sz w:val="18"/>
                <w:szCs w:val="18"/>
              </w:rPr>
              <w:t>呈坎（东）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sz w:val="18"/>
                <w:szCs w:val="18"/>
              </w:rPr>
              <w:t>旅游咨询</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5173B6" w:rsidRDefault="00772616" w:rsidP="006F045A">
            <w:pPr>
              <w:widowControl/>
              <w:jc w:val="left"/>
              <w:rPr>
                <w:sz w:val="18"/>
                <w:szCs w:val="18"/>
              </w:rPr>
            </w:pPr>
            <w:r w:rsidRPr="006F045A">
              <w:rPr>
                <w:rFonts w:hint="eastAsia"/>
                <w:sz w:val="18"/>
                <w:szCs w:val="18"/>
              </w:rPr>
              <w:t>1.</w:t>
            </w:r>
            <w:r w:rsidRPr="006F045A">
              <w:rPr>
                <w:rFonts w:hint="eastAsia"/>
                <w:sz w:val="18"/>
                <w:szCs w:val="18"/>
              </w:rPr>
              <w:t>经营项目：提供自驾游服务、景点咨询、票务、酒店预订等旅游咨询服务。</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Default="00772616"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p>
        </w:tc>
      </w:tr>
      <w:tr w:rsidR="00772616" w:rsidTr="00772616">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rFonts w:hint="eastAsia"/>
                <w:sz w:val="18"/>
                <w:szCs w:val="18"/>
              </w:rPr>
              <w:t>合铜黄</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Default="00772616" w:rsidP="006F045A">
            <w:pPr>
              <w:widowControl/>
              <w:jc w:val="center"/>
              <w:rPr>
                <w:sz w:val="18"/>
                <w:szCs w:val="18"/>
              </w:rPr>
            </w:pPr>
            <w:r>
              <w:rPr>
                <w:rFonts w:hint="eastAsia"/>
                <w:sz w:val="18"/>
                <w:szCs w:val="18"/>
              </w:rPr>
              <w:t>太平湖（南）</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r>
              <w:rPr>
                <w:sz w:val="18"/>
                <w:szCs w:val="18"/>
              </w:rPr>
              <w:t>旅游咨询</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72616" w:rsidRPr="005173B6" w:rsidRDefault="00772616" w:rsidP="006F045A">
            <w:pPr>
              <w:widowControl/>
              <w:jc w:val="left"/>
              <w:rPr>
                <w:sz w:val="18"/>
                <w:szCs w:val="18"/>
              </w:rPr>
            </w:pPr>
            <w:r w:rsidRPr="006F045A">
              <w:rPr>
                <w:rFonts w:hint="eastAsia"/>
                <w:sz w:val="18"/>
                <w:szCs w:val="18"/>
              </w:rPr>
              <w:t>1.</w:t>
            </w:r>
            <w:r w:rsidRPr="006F045A">
              <w:rPr>
                <w:rFonts w:hint="eastAsia"/>
                <w:sz w:val="18"/>
                <w:szCs w:val="18"/>
              </w:rPr>
              <w:t>经营项目：提供自驾游服务、景点咨询、票务、酒店预订等旅游咨询服务。</w:t>
            </w:r>
          </w:p>
        </w:tc>
        <w:tc>
          <w:tcPr>
            <w:tcW w:w="1104" w:type="dxa"/>
            <w:tcBorders>
              <w:top w:val="outset" w:sz="6" w:space="0" w:color="auto"/>
              <w:left w:val="outset" w:sz="6" w:space="0" w:color="auto"/>
              <w:bottom w:val="outset" w:sz="6" w:space="0" w:color="auto"/>
              <w:right w:val="outset" w:sz="6" w:space="0" w:color="auto"/>
            </w:tcBorders>
            <w:vAlign w:val="center"/>
          </w:tcPr>
          <w:p w:rsidR="00772616" w:rsidRDefault="00772616" w:rsidP="006F045A">
            <w:pPr>
              <w:widowControl/>
              <w:jc w:val="center"/>
              <w:rPr>
                <w:sz w:val="18"/>
                <w:szCs w:val="18"/>
              </w:rPr>
            </w:pPr>
            <w:r>
              <w:rPr>
                <w:rFonts w:hint="eastAsia"/>
                <w:sz w:val="18"/>
                <w:szCs w:val="18"/>
              </w:rPr>
              <w:t>3</w:t>
            </w:r>
          </w:p>
        </w:tc>
        <w:tc>
          <w:tcPr>
            <w:tcW w:w="1530" w:type="dxa"/>
            <w:tcBorders>
              <w:top w:val="outset" w:sz="6" w:space="0" w:color="auto"/>
              <w:left w:val="outset" w:sz="6" w:space="0" w:color="auto"/>
              <w:bottom w:val="outset" w:sz="6" w:space="0" w:color="auto"/>
              <w:right w:val="outset" w:sz="6" w:space="0" w:color="auto"/>
            </w:tcBorders>
            <w:vAlign w:val="center"/>
          </w:tcPr>
          <w:p w:rsidR="00772616" w:rsidRPr="00C66C1D" w:rsidRDefault="00772616" w:rsidP="006F045A">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772616" w:rsidRPr="00C66C1D" w:rsidRDefault="00772616" w:rsidP="006F045A">
            <w:pPr>
              <w:widowControl/>
              <w:jc w:val="center"/>
              <w:rPr>
                <w:sz w:val="18"/>
                <w:szCs w:val="18"/>
              </w:rPr>
            </w:pPr>
          </w:p>
        </w:tc>
      </w:tr>
      <w:tr w:rsidR="00952E66" w:rsidTr="00772616">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2E66" w:rsidRDefault="00952E66" w:rsidP="006F045A">
            <w:pPr>
              <w:widowControl/>
              <w:jc w:val="center"/>
              <w:rPr>
                <w:sz w:val="18"/>
                <w:szCs w:val="18"/>
              </w:rPr>
            </w:pPr>
            <w:r>
              <w:rPr>
                <w:rFonts w:hint="eastAsia"/>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2E66" w:rsidRDefault="00952E66" w:rsidP="006F045A">
            <w:pPr>
              <w:widowControl/>
              <w:jc w:val="center"/>
              <w:rPr>
                <w:sz w:val="18"/>
                <w:szCs w:val="18"/>
              </w:rPr>
            </w:pPr>
            <w:r>
              <w:rPr>
                <w:rFonts w:hint="eastAsia"/>
                <w:sz w:val="18"/>
                <w:szCs w:val="18"/>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2E66" w:rsidRDefault="00952E66" w:rsidP="00D948BD">
            <w:pPr>
              <w:widowControl/>
              <w:jc w:val="center"/>
              <w:rPr>
                <w:sz w:val="18"/>
                <w:szCs w:val="18"/>
              </w:rPr>
            </w:pPr>
            <w:r>
              <w:rPr>
                <w:rFonts w:hint="eastAsia"/>
                <w:sz w:val="18"/>
                <w:szCs w:val="18"/>
              </w:rPr>
              <w:t>业态</w:t>
            </w:r>
            <w:r>
              <w:rPr>
                <w:sz w:val="18"/>
                <w:szCs w:val="18"/>
              </w:rPr>
              <w:t>不限</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52E66" w:rsidRDefault="00952E66" w:rsidP="0096360A">
            <w:pPr>
              <w:rPr>
                <w:rFonts w:ascii="宋体" w:hAnsi="宋体"/>
                <w:sz w:val="18"/>
                <w:szCs w:val="18"/>
              </w:rPr>
            </w:pPr>
            <w:r>
              <w:rPr>
                <w:rFonts w:ascii="宋体" w:hAnsi="宋体" w:hint="eastAsia"/>
                <w:sz w:val="18"/>
                <w:szCs w:val="18"/>
              </w:rPr>
              <w:t>1.品牌要求：自主品牌或加盟品牌，该品牌在商标局注册，该</w:t>
            </w:r>
            <w:r w:rsidR="003B784D">
              <w:rPr>
                <w:rFonts w:ascii="宋体" w:hAnsi="宋体" w:hint="eastAsia"/>
                <w:sz w:val="18"/>
                <w:szCs w:val="18"/>
              </w:rPr>
              <w:t>两</w:t>
            </w:r>
            <w:r>
              <w:rPr>
                <w:rFonts w:ascii="宋体" w:hAnsi="宋体" w:hint="eastAsia"/>
                <w:sz w:val="18"/>
                <w:szCs w:val="18"/>
              </w:rPr>
              <w:t>个商铺由一家中标单位经营。业态品牌不限，中标单位自行申报经营项</w:t>
            </w:r>
            <w:r>
              <w:rPr>
                <w:rFonts w:ascii="宋体" w:hAnsi="宋体" w:hint="eastAsia"/>
                <w:sz w:val="18"/>
                <w:szCs w:val="18"/>
              </w:rPr>
              <w:lastRenderedPageBreak/>
              <w:t>目，由招租方审核，其中经营项目不可与服务区业态冲突（餐饮、饼类、小吃、臭豆腐、</w:t>
            </w:r>
            <w:r>
              <w:rPr>
                <w:rFonts w:ascii="宋体" w:hAnsi="宋体"/>
                <w:sz w:val="18"/>
                <w:szCs w:val="18"/>
              </w:rPr>
              <w:t>面馆</w:t>
            </w:r>
            <w:r>
              <w:rPr>
                <w:rFonts w:ascii="宋体" w:hAnsi="宋体" w:hint="eastAsia"/>
                <w:sz w:val="18"/>
                <w:szCs w:val="18"/>
              </w:rPr>
              <w:t>、生活馆</w:t>
            </w:r>
            <w:r>
              <w:rPr>
                <w:rFonts w:ascii="宋体" w:hAnsi="宋体"/>
                <w:sz w:val="18"/>
                <w:szCs w:val="18"/>
              </w:rPr>
              <w:t>、土特产、</w:t>
            </w:r>
            <w:r>
              <w:rPr>
                <w:rFonts w:ascii="宋体" w:hAnsi="宋体" w:hint="eastAsia"/>
                <w:sz w:val="18"/>
                <w:szCs w:val="18"/>
              </w:rPr>
              <w:t>超市）。</w:t>
            </w:r>
          </w:p>
          <w:p w:rsidR="00952E66" w:rsidRDefault="00952E66" w:rsidP="0096360A">
            <w:pPr>
              <w:rPr>
                <w:rFonts w:ascii="宋体" w:hAnsi="宋体"/>
                <w:sz w:val="18"/>
                <w:szCs w:val="18"/>
              </w:rPr>
            </w:pPr>
            <w:r>
              <w:rPr>
                <w:rFonts w:ascii="宋体" w:hAnsi="宋体" w:hint="eastAsia"/>
                <w:sz w:val="18"/>
                <w:szCs w:val="18"/>
              </w:rPr>
              <w:t>2.经营品项：不可销售（药品）药材、瓷器玉器、保健品等项目。</w:t>
            </w:r>
          </w:p>
          <w:p w:rsidR="00D948BD" w:rsidRPr="0096360A" w:rsidRDefault="00D948BD" w:rsidP="003B784D">
            <w:pPr>
              <w:rPr>
                <w:rFonts w:ascii="宋体" w:hAnsi="宋体"/>
                <w:sz w:val="18"/>
                <w:szCs w:val="18"/>
              </w:rPr>
            </w:pPr>
            <w:r>
              <w:rPr>
                <w:rFonts w:ascii="宋体" w:hAnsi="宋体" w:hint="eastAsia"/>
                <w:sz w:val="18"/>
                <w:szCs w:val="18"/>
              </w:rPr>
              <w:t>3、</w:t>
            </w:r>
            <w:r>
              <w:rPr>
                <w:rFonts w:ascii="宋体" w:hAnsi="宋体"/>
                <w:sz w:val="18"/>
                <w:szCs w:val="18"/>
              </w:rPr>
              <w:t>本项目分为两个商铺，其中</w:t>
            </w:r>
            <w:r w:rsidR="003B784D">
              <w:rPr>
                <w:rFonts w:ascii="宋体" w:hAnsi="宋体" w:hint="eastAsia"/>
                <w:sz w:val="18"/>
                <w:szCs w:val="18"/>
              </w:rPr>
              <w:t xml:space="preserve"> MS</w:t>
            </w:r>
            <w:r w:rsidR="003B784D">
              <w:rPr>
                <w:rFonts w:ascii="宋体" w:hAnsi="宋体"/>
                <w:sz w:val="18"/>
                <w:szCs w:val="18"/>
              </w:rPr>
              <w:t>-04</w:t>
            </w:r>
            <w:r>
              <w:rPr>
                <w:rFonts w:ascii="宋体" w:hAnsi="宋体"/>
                <w:sz w:val="18"/>
                <w:szCs w:val="18"/>
              </w:rPr>
              <w:t>商铺</w:t>
            </w:r>
            <w:r>
              <w:rPr>
                <w:rFonts w:ascii="宋体" w:hAnsi="宋体" w:hint="eastAsia"/>
                <w:sz w:val="18"/>
                <w:szCs w:val="18"/>
              </w:rPr>
              <w:t>经营</w:t>
            </w:r>
            <w:r w:rsidR="009211A1">
              <w:rPr>
                <w:rFonts w:ascii="宋体" w:hAnsi="宋体" w:hint="eastAsia"/>
                <w:sz w:val="18"/>
                <w:szCs w:val="18"/>
              </w:rPr>
              <w:t>食品</w:t>
            </w:r>
            <w:r w:rsidR="009211A1">
              <w:rPr>
                <w:rFonts w:ascii="宋体" w:hAnsi="宋体"/>
                <w:sz w:val="18"/>
                <w:szCs w:val="18"/>
              </w:rPr>
              <w:t>零售或</w:t>
            </w:r>
            <w:r>
              <w:rPr>
                <w:rFonts w:ascii="宋体" w:hAnsi="宋体" w:hint="eastAsia"/>
                <w:sz w:val="18"/>
                <w:szCs w:val="18"/>
              </w:rPr>
              <w:t>非食品</w:t>
            </w:r>
            <w:r>
              <w:rPr>
                <w:rFonts w:ascii="宋体" w:hAnsi="宋体"/>
                <w:sz w:val="18"/>
                <w:szCs w:val="18"/>
              </w:rPr>
              <w:t>零售</w:t>
            </w:r>
            <w:r w:rsidR="003B784D">
              <w:rPr>
                <w:rFonts w:ascii="宋体" w:hAnsi="宋体" w:hint="eastAsia"/>
                <w:sz w:val="18"/>
                <w:szCs w:val="18"/>
              </w:rPr>
              <w:t>项目</w:t>
            </w:r>
            <w:r>
              <w:rPr>
                <w:rFonts w:ascii="宋体" w:hAnsi="宋体"/>
                <w:sz w:val="18"/>
                <w:szCs w:val="18"/>
              </w:rPr>
              <w:t>，</w:t>
            </w:r>
            <w:r w:rsidR="003B784D">
              <w:rPr>
                <w:rFonts w:ascii="宋体" w:hAnsi="宋体" w:hint="eastAsia"/>
                <w:sz w:val="18"/>
                <w:szCs w:val="18"/>
              </w:rPr>
              <w:t xml:space="preserve"> MS</w:t>
            </w:r>
            <w:r w:rsidR="003B784D">
              <w:rPr>
                <w:rFonts w:ascii="宋体" w:hAnsi="宋体"/>
                <w:sz w:val="18"/>
                <w:szCs w:val="18"/>
              </w:rPr>
              <w:t>-09</w:t>
            </w:r>
            <w:r>
              <w:rPr>
                <w:rFonts w:ascii="宋体" w:hAnsi="宋体"/>
                <w:sz w:val="18"/>
                <w:szCs w:val="18"/>
              </w:rPr>
              <w:t>商铺</w:t>
            </w:r>
            <w:r>
              <w:rPr>
                <w:rFonts w:ascii="宋体" w:hAnsi="宋体" w:hint="eastAsia"/>
                <w:sz w:val="18"/>
                <w:szCs w:val="18"/>
              </w:rPr>
              <w:t>经营</w:t>
            </w:r>
            <w:r w:rsidR="003B784D">
              <w:rPr>
                <w:rFonts w:ascii="宋体" w:hAnsi="宋体" w:hint="eastAsia"/>
                <w:sz w:val="18"/>
                <w:szCs w:val="18"/>
              </w:rPr>
              <w:t>饮品</w:t>
            </w:r>
            <w:r w:rsidR="003B784D">
              <w:rPr>
                <w:rFonts w:ascii="宋体" w:hAnsi="宋体"/>
                <w:sz w:val="18"/>
                <w:szCs w:val="18"/>
              </w:rPr>
              <w:t>、烘焙</w:t>
            </w:r>
            <w:r w:rsidR="003B784D">
              <w:rPr>
                <w:rFonts w:ascii="宋体" w:hAnsi="宋体" w:hint="eastAsia"/>
                <w:sz w:val="18"/>
                <w:szCs w:val="18"/>
              </w:rPr>
              <w:t>、</w:t>
            </w:r>
            <w:r>
              <w:rPr>
                <w:rFonts w:ascii="宋体" w:hAnsi="宋体"/>
                <w:sz w:val="18"/>
                <w:szCs w:val="18"/>
              </w:rPr>
              <w:t>食品</w:t>
            </w:r>
            <w:r w:rsidR="003B784D">
              <w:rPr>
                <w:rFonts w:ascii="宋体" w:hAnsi="宋体" w:hint="eastAsia"/>
                <w:sz w:val="18"/>
                <w:szCs w:val="18"/>
              </w:rPr>
              <w:t>类</w:t>
            </w:r>
            <w:r>
              <w:rPr>
                <w:rFonts w:ascii="宋体" w:hAnsi="宋体"/>
                <w:sz w:val="18"/>
                <w:szCs w:val="18"/>
              </w:rPr>
              <w:t>零售</w:t>
            </w:r>
            <w:r w:rsidR="003B784D">
              <w:rPr>
                <w:rFonts w:ascii="宋体" w:hAnsi="宋体" w:hint="eastAsia"/>
                <w:sz w:val="18"/>
                <w:szCs w:val="18"/>
              </w:rPr>
              <w:t>或</w:t>
            </w:r>
            <w:r w:rsidR="003B784D">
              <w:rPr>
                <w:rFonts w:ascii="宋体" w:hAnsi="宋体"/>
                <w:sz w:val="18"/>
                <w:szCs w:val="18"/>
              </w:rPr>
              <w:t>非食品零售项目</w:t>
            </w:r>
            <w:r>
              <w:rPr>
                <w:rFonts w:ascii="宋体" w:hAnsi="宋体"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952E66" w:rsidRDefault="00952E66" w:rsidP="006F045A">
            <w:pPr>
              <w:widowControl/>
              <w:jc w:val="center"/>
              <w:rPr>
                <w:sz w:val="18"/>
                <w:szCs w:val="18"/>
              </w:rPr>
            </w:pPr>
            <w:r>
              <w:rPr>
                <w:rFonts w:hint="eastAsia"/>
                <w:sz w:val="18"/>
                <w:szCs w:val="18"/>
              </w:rPr>
              <w:lastRenderedPageBreak/>
              <w:t>3</w:t>
            </w:r>
          </w:p>
        </w:tc>
        <w:tc>
          <w:tcPr>
            <w:tcW w:w="1530" w:type="dxa"/>
            <w:tcBorders>
              <w:top w:val="outset" w:sz="6" w:space="0" w:color="auto"/>
              <w:left w:val="outset" w:sz="6" w:space="0" w:color="auto"/>
              <w:bottom w:val="outset" w:sz="6" w:space="0" w:color="auto"/>
              <w:right w:val="outset" w:sz="6" w:space="0" w:color="auto"/>
            </w:tcBorders>
            <w:vAlign w:val="center"/>
          </w:tcPr>
          <w:p w:rsidR="00952E66" w:rsidRPr="00D43EED" w:rsidRDefault="00952E66" w:rsidP="006F045A">
            <w:pPr>
              <w:widowControl/>
              <w:jc w:val="center"/>
              <w:rPr>
                <w:sz w:val="18"/>
                <w:szCs w:val="18"/>
              </w:rPr>
            </w:pPr>
            <w:r w:rsidRPr="00D43EED">
              <w:rPr>
                <w:rFonts w:hint="eastAsia"/>
                <w:sz w:val="18"/>
                <w:szCs w:val="18"/>
              </w:rPr>
              <w:t>使用驿达公司指定收银系统，相关费用由报名单</w:t>
            </w:r>
            <w:r w:rsidRPr="00D43EED">
              <w:rPr>
                <w:rFonts w:hint="eastAsia"/>
                <w:sz w:val="18"/>
                <w:szCs w:val="18"/>
              </w:rPr>
              <w:lastRenderedPageBreak/>
              <w:t>位自行承担。</w:t>
            </w:r>
          </w:p>
        </w:tc>
        <w:tc>
          <w:tcPr>
            <w:tcW w:w="1089" w:type="dxa"/>
            <w:tcBorders>
              <w:left w:val="outset" w:sz="6" w:space="0" w:color="auto"/>
              <w:right w:val="outset" w:sz="6" w:space="0" w:color="auto"/>
            </w:tcBorders>
            <w:tcMar>
              <w:top w:w="15" w:type="dxa"/>
              <w:left w:w="15" w:type="dxa"/>
              <w:bottom w:w="15" w:type="dxa"/>
              <w:right w:w="15" w:type="dxa"/>
            </w:tcMar>
            <w:vAlign w:val="center"/>
          </w:tcPr>
          <w:p w:rsidR="00952E66" w:rsidRPr="00C66C1D" w:rsidRDefault="00952E66" w:rsidP="006F045A">
            <w:pPr>
              <w:widowControl/>
              <w:jc w:val="center"/>
              <w:rPr>
                <w:sz w:val="18"/>
                <w:szCs w:val="18"/>
              </w:rPr>
            </w:pPr>
            <w:r>
              <w:rPr>
                <w:color w:val="363636"/>
              </w:rPr>
              <w:lastRenderedPageBreak/>
              <w:t>新合作单位中选，装修免租期</w:t>
            </w:r>
            <w:r>
              <w:rPr>
                <w:rFonts w:hint="eastAsia"/>
                <w:color w:val="363636"/>
              </w:rPr>
              <w:lastRenderedPageBreak/>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lastRenderedPageBreak/>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00454E">
        <w:rPr>
          <w:rFonts w:ascii="宋体" w:eastAsia="宋体" w:hAnsi="宋体" w:cs="宋体" w:hint="eastAsia"/>
          <w:b/>
          <w:bCs/>
          <w:color w:val="363636"/>
          <w:kern w:val="0"/>
          <w:szCs w:val="21"/>
        </w:rPr>
        <w:t>6</w:t>
      </w:r>
      <w:r>
        <w:rPr>
          <w:rFonts w:ascii="宋体" w:eastAsia="宋体" w:hAnsi="宋体" w:cs="宋体" w:hint="eastAsia"/>
          <w:b/>
          <w:bCs/>
          <w:color w:val="363636"/>
          <w:kern w:val="0"/>
          <w:szCs w:val="21"/>
        </w:rPr>
        <w:t>月</w:t>
      </w:r>
      <w:r w:rsidR="00ED62C0">
        <w:rPr>
          <w:rFonts w:ascii="宋体" w:eastAsia="宋体" w:hAnsi="宋体" w:cs="宋体"/>
          <w:b/>
          <w:bCs/>
          <w:color w:val="363636"/>
          <w:kern w:val="0"/>
          <w:szCs w:val="21"/>
        </w:rPr>
        <w:t>11</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00454E">
        <w:rPr>
          <w:rFonts w:ascii="宋体" w:eastAsia="宋体" w:hAnsi="宋体" w:cs="宋体" w:hint="eastAsia"/>
          <w:b/>
          <w:bCs/>
          <w:color w:val="363636"/>
          <w:kern w:val="0"/>
          <w:szCs w:val="21"/>
        </w:rPr>
        <w:t>6</w:t>
      </w:r>
      <w:r>
        <w:rPr>
          <w:rFonts w:ascii="宋体" w:eastAsia="宋体" w:hAnsi="宋体" w:cs="宋体" w:hint="eastAsia"/>
          <w:b/>
          <w:bCs/>
          <w:color w:val="363636"/>
          <w:kern w:val="0"/>
          <w:szCs w:val="21"/>
        </w:rPr>
        <w:t>月</w:t>
      </w:r>
      <w:r w:rsidR="00ED62C0">
        <w:rPr>
          <w:rFonts w:ascii="宋体" w:eastAsia="宋体" w:hAnsi="宋体" w:cs="宋体"/>
          <w:b/>
          <w:bCs/>
          <w:color w:val="363636"/>
          <w:kern w:val="0"/>
          <w:szCs w:val="21"/>
        </w:rPr>
        <w:t>18</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bookmarkStart w:id="0" w:name="_GoBack"/>
      <w:bookmarkEnd w:id="0"/>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59A" w:rsidRDefault="00C0259A" w:rsidP="003B784D">
      <w:r>
        <w:separator/>
      </w:r>
    </w:p>
  </w:endnote>
  <w:endnote w:type="continuationSeparator" w:id="0">
    <w:p w:rsidR="00C0259A" w:rsidRDefault="00C0259A"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59A" w:rsidRDefault="00C0259A" w:rsidP="003B784D">
      <w:r>
        <w:separator/>
      </w:r>
    </w:p>
  </w:footnote>
  <w:footnote w:type="continuationSeparator" w:id="0">
    <w:p w:rsidR="00C0259A" w:rsidRDefault="00C0259A"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70415"/>
    <w:rsid w:val="00287331"/>
    <w:rsid w:val="0030197E"/>
    <w:rsid w:val="00330B2A"/>
    <w:rsid w:val="003402E5"/>
    <w:rsid w:val="00344BC7"/>
    <w:rsid w:val="00357EC8"/>
    <w:rsid w:val="003702F1"/>
    <w:rsid w:val="00380872"/>
    <w:rsid w:val="00397BFB"/>
    <w:rsid w:val="003B784D"/>
    <w:rsid w:val="003C4F76"/>
    <w:rsid w:val="003D5C22"/>
    <w:rsid w:val="00400E93"/>
    <w:rsid w:val="00444CB5"/>
    <w:rsid w:val="004B31EA"/>
    <w:rsid w:val="004C4BE2"/>
    <w:rsid w:val="004D12C1"/>
    <w:rsid w:val="004E4DA2"/>
    <w:rsid w:val="004F22A4"/>
    <w:rsid w:val="004F45ED"/>
    <w:rsid w:val="005051ED"/>
    <w:rsid w:val="005173B6"/>
    <w:rsid w:val="0053277C"/>
    <w:rsid w:val="00534194"/>
    <w:rsid w:val="00545C4A"/>
    <w:rsid w:val="00556ABC"/>
    <w:rsid w:val="00556FC6"/>
    <w:rsid w:val="00566F40"/>
    <w:rsid w:val="0058169E"/>
    <w:rsid w:val="005845EF"/>
    <w:rsid w:val="005D07CB"/>
    <w:rsid w:val="005D4B1C"/>
    <w:rsid w:val="005E0685"/>
    <w:rsid w:val="005E4072"/>
    <w:rsid w:val="005E6B31"/>
    <w:rsid w:val="005F10A9"/>
    <w:rsid w:val="005F4D95"/>
    <w:rsid w:val="00621440"/>
    <w:rsid w:val="0062775F"/>
    <w:rsid w:val="0063119E"/>
    <w:rsid w:val="0065743D"/>
    <w:rsid w:val="00676FE8"/>
    <w:rsid w:val="00687A29"/>
    <w:rsid w:val="006C7ABA"/>
    <w:rsid w:val="006F045A"/>
    <w:rsid w:val="006F15BB"/>
    <w:rsid w:val="007328DF"/>
    <w:rsid w:val="007360B7"/>
    <w:rsid w:val="00745629"/>
    <w:rsid w:val="007532D3"/>
    <w:rsid w:val="00772616"/>
    <w:rsid w:val="007A349D"/>
    <w:rsid w:val="007B4542"/>
    <w:rsid w:val="007C0081"/>
    <w:rsid w:val="007E469A"/>
    <w:rsid w:val="007E7EAB"/>
    <w:rsid w:val="00800A4E"/>
    <w:rsid w:val="00802A9A"/>
    <w:rsid w:val="008078F7"/>
    <w:rsid w:val="00824781"/>
    <w:rsid w:val="008448D6"/>
    <w:rsid w:val="008577C5"/>
    <w:rsid w:val="008606BD"/>
    <w:rsid w:val="008721BC"/>
    <w:rsid w:val="00877EFD"/>
    <w:rsid w:val="008863FA"/>
    <w:rsid w:val="00890E23"/>
    <w:rsid w:val="0089615B"/>
    <w:rsid w:val="008B3A61"/>
    <w:rsid w:val="008E4759"/>
    <w:rsid w:val="008F13E1"/>
    <w:rsid w:val="008F409B"/>
    <w:rsid w:val="00920CFC"/>
    <w:rsid w:val="009211A1"/>
    <w:rsid w:val="009244DD"/>
    <w:rsid w:val="00941B2C"/>
    <w:rsid w:val="00947CD4"/>
    <w:rsid w:val="00952E66"/>
    <w:rsid w:val="0096360A"/>
    <w:rsid w:val="00966EBF"/>
    <w:rsid w:val="009A4739"/>
    <w:rsid w:val="009B4552"/>
    <w:rsid w:val="009D4571"/>
    <w:rsid w:val="00A12299"/>
    <w:rsid w:val="00A26483"/>
    <w:rsid w:val="00A3669D"/>
    <w:rsid w:val="00A44E12"/>
    <w:rsid w:val="00A5724D"/>
    <w:rsid w:val="00A57E8C"/>
    <w:rsid w:val="00A862A4"/>
    <w:rsid w:val="00AA4084"/>
    <w:rsid w:val="00AC12C0"/>
    <w:rsid w:val="00AD1C57"/>
    <w:rsid w:val="00AE5388"/>
    <w:rsid w:val="00AE7BD4"/>
    <w:rsid w:val="00B14540"/>
    <w:rsid w:val="00B34538"/>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0259A"/>
    <w:rsid w:val="00C11288"/>
    <w:rsid w:val="00C4522C"/>
    <w:rsid w:val="00C45E1E"/>
    <w:rsid w:val="00C57AE4"/>
    <w:rsid w:val="00C66C1D"/>
    <w:rsid w:val="00C76F14"/>
    <w:rsid w:val="00C8525B"/>
    <w:rsid w:val="00C94AC8"/>
    <w:rsid w:val="00CB5265"/>
    <w:rsid w:val="00CB5F3C"/>
    <w:rsid w:val="00CF5780"/>
    <w:rsid w:val="00CF6365"/>
    <w:rsid w:val="00D21576"/>
    <w:rsid w:val="00D21AED"/>
    <w:rsid w:val="00D261DD"/>
    <w:rsid w:val="00D36EE1"/>
    <w:rsid w:val="00D4043E"/>
    <w:rsid w:val="00D43EED"/>
    <w:rsid w:val="00D86690"/>
    <w:rsid w:val="00D948BD"/>
    <w:rsid w:val="00DF42CD"/>
    <w:rsid w:val="00DF6A93"/>
    <w:rsid w:val="00E126DB"/>
    <w:rsid w:val="00E210A5"/>
    <w:rsid w:val="00E54F6B"/>
    <w:rsid w:val="00E96D12"/>
    <w:rsid w:val="00EA4DBF"/>
    <w:rsid w:val="00EB5213"/>
    <w:rsid w:val="00EB6432"/>
    <w:rsid w:val="00ED62C0"/>
    <w:rsid w:val="00EF1560"/>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DD1C73-8B71-41B1-8A23-7880DF92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微软用户</cp:lastModifiedBy>
  <cp:revision>110</cp:revision>
  <cp:lastPrinted>2020-12-04T03:25:00Z</cp:lastPrinted>
  <dcterms:created xsi:type="dcterms:W3CDTF">2019-07-12T02:51:00Z</dcterms:created>
  <dcterms:modified xsi:type="dcterms:W3CDTF">2021-06-10T17:04:00Z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